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30D" w:rsidRPr="00A03C0A" w:rsidRDefault="008D330D" w:rsidP="008D330D">
      <w:pPr>
        <w:widowControl w:val="0"/>
        <w:tabs>
          <w:tab w:val="left" w:pos="11205"/>
        </w:tabs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Рузского муниципального округа </w:t>
      </w:r>
    </w:p>
    <w:p w:rsidR="008D330D" w:rsidRPr="00A03C0A" w:rsidRDefault="008D330D" w:rsidP="008D330D">
      <w:pPr>
        <w:spacing w:after="0" w:line="240" w:lineRule="auto"/>
        <w:ind w:left="106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03C0A">
        <w:rPr>
          <w:rFonts w:ascii="Times New Roman" w:eastAsia="Calibri" w:hAnsi="Times New Roman" w:cs="Times New Roman"/>
          <w:sz w:val="24"/>
          <w:szCs w:val="24"/>
        </w:rPr>
        <w:t xml:space="preserve">от            </w:t>
      </w:r>
      <w:r w:rsidRPr="006D075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03C0A">
        <w:rPr>
          <w:rFonts w:ascii="Times New Roman" w:eastAsia="Calibri" w:hAnsi="Times New Roman" w:cs="Times New Roman"/>
          <w:sz w:val="24"/>
          <w:szCs w:val="24"/>
        </w:rPr>
        <w:t xml:space="preserve">       № </w:t>
      </w:r>
    </w:p>
    <w:p w:rsidR="008D330D" w:rsidRDefault="008D330D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AE5" w:rsidRPr="00A03C0A" w:rsidRDefault="00F34AE5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</w:t>
      </w:r>
    </w:p>
    <w:p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Рузского муниципального округа </w:t>
      </w:r>
    </w:p>
    <w:p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«Экология и окружающая среда»</w:t>
      </w:r>
    </w:p>
    <w:p w:rsidR="008D330D" w:rsidRDefault="008D330D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AE5" w:rsidRPr="00A03C0A" w:rsidRDefault="00F34AE5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2668"/>
        <w:gridCol w:w="2680"/>
        <w:gridCol w:w="1382"/>
        <w:gridCol w:w="1237"/>
        <w:gridCol w:w="1385"/>
        <w:gridCol w:w="1225"/>
        <w:gridCol w:w="1356"/>
        <w:gridCol w:w="1176"/>
        <w:gridCol w:w="841"/>
        <w:gridCol w:w="836"/>
      </w:tblGrid>
      <w:tr w:rsidR="008D330D" w:rsidRPr="00A03C0A" w:rsidTr="008D330D">
        <w:trPr>
          <w:trHeight w:val="20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Заместитель Главы Рузского муниципального округа Е.Р. Моисеева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 Экологическое образование, воспитание, формирование экологической культуры и информирование населения;</w:t>
            </w:r>
          </w:p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укрепление социальной ответственности населения в части сохранения окружающей природной среды.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 Организация и проведение мониторинга загрязнения атмосферного воздуха и мониторинга состояния и качества поверхностных вод.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 Снижение и предотвращение загрязнений окружающей среды при образовании и размещении отходов</w:t>
            </w:r>
          </w:p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 землях государственной неразграниченной собственности и на лесных участках в составе земель лесного фонда.</w:t>
            </w:r>
          </w:p>
        </w:tc>
      </w:tr>
      <w:tr w:rsidR="008D330D" w:rsidRPr="00A03C0A" w:rsidTr="008D330D">
        <w:trPr>
          <w:trHeight w:val="409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 Охрана водных объектов на территории Рузского муниципального округа.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Подпрограмма 1 «Охрана окружающей среды»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Подпрограмма 2«Развитие водохозяйственного комплекса»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Подпрограмма 4 «Развитие лесного хозяйства»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A03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«Ликвидация накопленного вреда окружающей среде»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Проведение обследований и мониторинга состояния окружающей среды, охраны и бережного использования особо охраняемых природных территорий, проведение экологических мероприятий.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эксплуатационной надежности гидротехнических сооружений путем их приведения безопасному техническому состоянию, расчистка водных объектов (участков).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Осуществление отдельных полномочий в области лесных отношений,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хозяйства, вовлечение населения в мероприятия по охране леса.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Повышение экологической безопасности населения и снижение ущерба, причиняемого окружающей среде в процессе обращения с отходами производства и потребления на территории Рузского муниципального округа.</w:t>
            </w: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8D330D" w:rsidRPr="00A03C0A" w:rsidTr="00C310CF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C310CF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136 093,62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1628,12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6142,21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28EC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27532,12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98285,12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1155,98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:rsidTr="00C310CF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C310CF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170 658,73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12841,40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29021,76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31315,06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28EC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49184,03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33884,48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14412,00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E0477C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C310CF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306 752,35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A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469,52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3A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D675B7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37 457,27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D675B7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76 716,15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132 169, 60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15 567,98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:rsidR="00E16B03" w:rsidRDefault="00E16B03" w:rsidP="002F192A">
      <w:pPr>
        <w:rPr>
          <w:rFonts w:ascii="Times New Roman" w:hAnsi="Times New Roman" w:cs="Times New Roman"/>
          <w:sz w:val="24"/>
          <w:szCs w:val="24"/>
        </w:rPr>
      </w:pPr>
    </w:p>
    <w:p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Общая характеристика сферы реализации муниципальной программы, в том числе формулировка основных проблем в экологической сфере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Рузский муниципальный округ расположен на западе Московской области и представляет собой один из самых живописных и заповедных уголков Подмосковья.  Территория округа составляет 1559 кв. км. Это экологически чистая местность с обширными лесными массивами.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 геоботаническом отношении Рузский муниципальный округ относится к подзоне бореальных смешанных лесов и является одним из самых «лесистых» в Подмосковье. Преобладающими видами древостоя являются ель и береза, значительные территории занимают сосна и осина, встречаются дуб, серая и черная ольха, липа, вяз, лиственница, клен, ива. В лесах кроме лося, кабана, оленя, лисицы, енота, барсука и норки встречаются енотовидная собака, черный хорь, лесная куница и др. В реках и озерах обитает более 20 видов рыб. Гнездовья округа представлены большим видовым разнообразием водоплавающих, куликов.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Преобладающими почвами являются дерново-подзолистые разной степени оподзоленности, смытости и разного механического состава.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Естественная гидросеть Рузского муниципального округа входит в Москворецкую систему водоснабжения города Москвы. Под реками, мелкими водохранилищами и прудами находится 1860га, общая площадь озер округа - 860га. Рузское и Озернинское водохранилища занимают около 4380га.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территории округа находится 6 государственных природных заказников, включая такие озерные заказники, как: </w:t>
      </w:r>
    </w:p>
    <w:p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 Тростенское - самое большое из естественных водоемов Смоленско-Московской возвышенности, естественный регулятор р. Озерны и уникальный научный объект;  </w:t>
      </w:r>
    </w:p>
    <w:p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 Глубокое - самое глубокое озеро в европейской части РФ; </w:t>
      </w:r>
    </w:p>
    <w:p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древняя озерная котловина у села Орешки – типичная древняя озерная котловина в которой происходит естественный процесс превращения озера в верховое болото.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Также на территории округа расположено 4 памятника природы: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леса Дороховского лесничества с комплексом гнезд рыжих муравьев;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верховое болото с клюквой в кв. 31 Доваторского лесничества;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местообитание кортузы Маттиоли на выходах известняков в долине р.Москвы;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древняя озерная котловина у села Орешки;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елово-широколиственные и смешанные леса с верховыми болотами;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Москворецкий левобережный (государственный природный знак);</w:t>
      </w:r>
    </w:p>
    <w:p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Долина Москвы-реки между дер. Красный Стан и Старо-Николаево.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Законом Московской области № 96/2003-ОЗ «Об особо охраняемых природных территориях»,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постановлением Правительства Московской области от 11.02.2009 № 106/5 утверждена </w:t>
      </w:r>
      <w:r w:rsidRPr="008D330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Схема развития и размещения особо охраняемых природных территорий в Московской области, в которую включены все вышеперечисленные территории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Состояние окружающей среды - одна из наиболее острых социально-экономических проблем, прямо или косвенно затрагивающих интересы каждого человека. На территории Рузского муниципального округа плотность населения составляет 40 чел. на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кв. км., что в 1,7 раз меньше, чем по Московской области. Однако за счет туристов, отдыхающих, дачников и др. плотность населения в летнее время увеличивается в 2-2,5 раза.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Доля промышленной продукции округа в общем объеме производства Московской области невелика и представлена следующими отраслями: металлообработка, лесная, деревообрабатывающая и целлюлозно-бумажная; строительных материалов; легкая; пищевая; полиграфическая.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Основное загрязнение атмосферы округа обусловлено выбросами вредных веществ от стационарных источников (в основном это многочисленные мелкие котельные и промышленные предприятия), так как процесс развития округа сопровождается интенсивным увеличением потребления тепла и электроэнергии населением.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Существующие методы сжигания топлива и масштабы его потребления обусловливают выброс в атмосферу значительного количества загрязнителей, среди которых наиболее распространенными являются твердые частицы, сернистый ангидрид, окись углерода, окислы азота, углеводороды и летучие органические соединения. В Рузском муниципальном округе основными загрязнителями являются окись углерода, окислы азота и твердые вещества.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точки зрения экологического качества среды обитания человека территорию Рузского муниципального округа можно оценить, как вполне благоприятную, однако антропогенное давление на природные компоненты может привести к предкризисному состоянию. Природные условия, ландшафтные характеристики и сохранность естественного биопродукционного потенциала, определяющее экологическую емкость территории, составляют главное богатство округа.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Сохранению и должному поддержанию существующих особо охраняемых природных территорий препятствует ряд причин, важнейшими из которых являются: захламление и замусоривание территории, проезд и стоянка автотранспорта, устройство туристических стоянок, разведение костров, выпас, прогон скота, вытаптывание, сенокошение, пожары, палы травы, распашка земель, самовольные порубки леса, загрязнение водоемов, болезни деревьев (для парков и насаждений населенных пунктов), сбор растений, охота, рыболовство, использование ядохимикатов на сельхозугодиях, строительство, отдельные виды хозяйственной деятельности, проводимые в непосредственной близости от особо охраняемых природных территорий мелиоративные работы, размещение коллективных садов, разработка карьеров.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устранения этих причин совершенно необходимо усилить охрану территорий и контроль за экологическими правонарушениями на территории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Комплекс водных проблем в Московской области занимает ведущее место. Перечень их очень велик: защита населения от негативных воздействий вод, обеспечение качества поверхностных и подземных вод, стабильное и безопасное водообеспечение населения и другие. Пока четко прослеживается деградация рек, это связано с тем, что нет четкой и единой государственной политики по использованию и охране малых рек.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Прогноз развития экологической сферы с учетом реализации муниципальной программы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Основными направлениями реализации муниципальной программы является сохранение природных экосистем, поддержание их целостности и жизнеобеспечивающих функций для устойчивого развития общества, повышения качества жизни, улучшения здоровья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населения и демографической ситуации, формирование современной отрасли обращения с отходами, обеспечения экологической безопасности Рузского муниципального округа Московской области.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Реализация в полном объеме предлагаемых муниципальной программой мероприятий позволит достичь стабилизации экологической обстановки в Рузском муниципальном округе, в том числе, за счет повышения эффективности использования, охраны, защиты и воспроизводства лесов, ликвидации несанкционированных свалок, очаговых навалов бытовых отходов и мусора, очистки дна и берегов обособленных водоёмов округа.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Цель и обобщенная характеристика основных мероприятий муниципальной программы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 муниципальной программы сформулирована с учетом требований, направленных на совершенствование государственной политики в области охраны природы, Государственной программы Московской области «Экология и окружающая среда Подмосковья».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Целью муниципальной программы является сохранение и восстановление природной среды, рациональное использование и воспроизводство природных ресурсов, развитие экологического образования и воспитания, минимизация негативного воздействия на окружающую среду на территории Рузского муниципального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достижения цели в программе предусмотрены основные мероприятия: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1. Организация и проведение экологического мониторинга на территории Рузского муниципального округа;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2. Экологическое образование, формирование экологической культуры и информирование населения;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3. Снижение и предотвращение загрязнений окружающей среды при образовании и размещении отходов;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4. Охрана водных объектов на территории Рузского муниципального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снижения общей антропогенной нагрузки, направленной на уменьшение негативного воздействия на окружающую среду, планируется ежегодное проведение экологического мониторинга, объектом которого является экологическое состояние компонентов природной среды: воздушного бассейна (атмосферного воздуха), почв, поверхностных вод и донных отложений рек, родников.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По результатам экологического мониторинга создается информационно – прогнозная база данных, позволяющая оптимизировать сеть контрольных точек, отслеживать экологически проблемные участки территории округа для принятия действенных управленческих решений по регулированию негативного воздействия хозяйственной или иной деятельности, а также осуществлять с учетом экологических факторов риска анализ состояния здоровья населения Рузского муниципального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 целях повышения экологического образования и формирования экологической культуры населения планируются мероприятия, предусматривающие проведение ежегодных окружных экологических конкурсов, акций, фестивалей, конференций, праздников среди обучающихся в общеобразовательных учреждениях и учреждениях дошкольного образования на территории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системы экологического образования осуществляется в рамках Стратегии непрерывного экологического образования населения Рузского муниципального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реализации мероприятий по снижению и предотвращению загрязнений окружающей среды при образовании и размещении отходов, связанной с обустройством и санитарной очисткой территорий, установлением границ ООПТ местного значения разработан комплекс мер, способствующих созданию дополнительных условий для стабилизации среды обитания, поддержания биоразнообразия.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сохранения природного наследия Рузского муниципального округа разработаны мероприятия муниципальной программы, связанные с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ликвидацией несанкционированных свалок, очаговых навалов бытовых отходов и мусора, в местах массового отдыха на береговой полосе водоемов общего пользования и лесопарковых зон, на землях лесного фонда, в части загрязнения лесов бытовым, строительным мусором и не древесными отходами, на территории, прилегающей к населенным пунктам и СНТ, вдоль зон отдыха и автомобильных дорог, разработана генеральная схема санитарной очистки Рузского муниципального округа.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целях реализации мероприятий по охране водных объектов на территории Рузского муниципального округа в программе предусмотрена очистка дна и укрепление берегов водных объектов (обособленные водоемы), а также работы по очистке берегов прудов и рек водных объектов (обособленные водоемы), расположенных на территории населенных пунктов Рузского муниципального округа.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Планируется участие в государственной программе Московской области "Родники Подмосковья" с целью обустройства родников на территории Рузского муниципального округа.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b/>
          <w:sz w:val="24"/>
          <w:szCs w:val="24"/>
        </w:rPr>
        <w:t>4. Порядок взаимодействия ответственного за выполнение мероприятия с муниципальным заказчиком</w:t>
      </w:r>
      <w:r w:rsidRPr="008D33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Муниципальным заказчиком и исполнителем программы</w:t>
      </w:r>
      <w:r w:rsidRPr="008D33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является отдел экологии и природопользования Администрации Рузского муниципального округа. 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Ответственный за выполнение мероприятия: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2) 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3) направляет муниципальному заказчику программы предложения по формированию «Дорожных карт»;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Муниципальный заказчик программы осуществляет координацию деятельности ответственного за выполнение мероприятия по подготовке и реализации программных мероприятий, анализу и рациональному использованию средств бюджета Рузского муниципального округа и иных привлекаемых для реализации муниципальной программы источников.</w:t>
      </w:r>
    </w:p>
    <w:p w:rsid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показателей планируемых результатов реализации мероприятий муниципальной программы в целом.</w:t>
      </w:r>
    </w:p>
    <w:p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F192A" w:rsidRDefault="00274FEE" w:rsidP="00274FEE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2F192A" w:rsidRPr="00DD4F87">
        <w:rPr>
          <w:rFonts w:ascii="Times New Roman" w:eastAsia="Calibri" w:hAnsi="Times New Roman" w:cs="Times New Roman"/>
          <w:sz w:val="24"/>
          <w:szCs w:val="24"/>
        </w:rPr>
        <w:t>елевые показатели муниципальной программы Московской области: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254"/>
        <w:gridCol w:w="37"/>
        <w:gridCol w:w="1507"/>
        <w:gridCol w:w="1132"/>
        <w:gridCol w:w="1623"/>
        <w:gridCol w:w="625"/>
        <w:gridCol w:w="815"/>
        <w:gridCol w:w="720"/>
        <w:gridCol w:w="863"/>
        <w:gridCol w:w="863"/>
        <w:gridCol w:w="720"/>
        <w:gridCol w:w="866"/>
        <w:gridCol w:w="705"/>
        <w:gridCol w:w="2029"/>
      </w:tblGrid>
      <w:tr w:rsidR="001464DD" w:rsidRPr="002F192A" w:rsidTr="000D4FA1">
        <w:trPr>
          <w:trHeight w:val="20"/>
        </w:trPr>
        <w:tc>
          <w:tcPr>
            <w:tcW w:w="162" w:type="pct"/>
            <w:vMerge w:val="restar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39" w:type="pct"/>
            <w:vMerge w:val="restar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целевые показатели реализации муниципальной программы (подпрограммы)</w:t>
            </w:r>
          </w:p>
        </w:tc>
        <w:tc>
          <w:tcPr>
            <w:tcW w:w="506" w:type="pct"/>
            <w:gridSpan w:val="2"/>
            <w:vMerge w:val="restar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371" w:type="pct"/>
            <w:vMerge w:val="restar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32" w:type="pct"/>
            <w:vMerge w:val="restar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                     на начало реализации </w:t>
            </w:r>
          </w:p>
        </w:tc>
        <w:tc>
          <w:tcPr>
            <w:tcW w:w="2024" w:type="pct"/>
            <w:gridSpan w:val="8"/>
            <w:shd w:val="clear" w:color="000000" w:fill="FFFFFF"/>
            <w:vAlign w:val="center"/>
            <w:hideMark/>
          </w:tcPr>
          <w:p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666" w:type="pct"/>
            <w:vMerge w:val="restart"/>
            <w:shd w:val="clear" w:color="000000" w:fill="FFFFFF"/>
            <w:vAlign w:val="center"/>
            <w:hideMark/>
          </w:tcPr>
          <w:p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vMerge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36" w:type="pct"/>
            <w:vAlign w:val="center"/>
          </w:tcPr>
          <w:p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84" w:type="pct"/>
            <w:vAlign w:val="center"/>
          </w:tcPr>
          <w:p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231" w:type="pct"/>
            <w:vAlign w:val="center"/>
          </w:tcPr>
          <w:p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54A41"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66" w:type="pct"/>
            <w:vMerge/>
            <w:vAlign w:val="center"/>
            <w:hideMark/>
          </w:tcPr>
          <w:p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pct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" w:type="pct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464DD" w:rsidRPr="002F192A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8" w:type="pct"/>
            <w:gridSpan w:val="14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1«Охрана окружающей среды»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8D330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shd w:val="clear" w:color="000000" w:fill="FFFFFF"/>
          </w:tcPr>
          <w:p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pct"/>
            <w:shd w:val="clear" w:color="000000" w:fill="FFFFFF"/>
          </w:tcPr>
          <w:p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1" w:type="pct"/>
            <w:shd w:val="clear" w:color="000000" w:fill="FFFFFF"/>
          </w:tcPr>
          <w:p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1.01.01; 1.01.02; 1.01.03;1.01.04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6" w:type="pct"/>
            <w:shd w:val="clear" w:color="000000" w:fill="FFFFFF"/>
          </w:tcPr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1.03.01; 1.03.02</w:t>
            </w:r>
          </w:p>
        </w:tc>
      </w:tr>
      <w:tr w:rsidR="001464DD" w:rsidRPr="002F192A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8" w:type="pct"/>
            <w:gridSpan w:val="14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E6771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6" w:type="pct"/>
            <w:shd w:val="clear" w:color="000000" w:fill="FFFFFF"/>
          </w:tcPr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1464DD" w:rsidRPr="000A005C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2.01.03; 2.01.04</w:t>
            </w:r>
            <w:r w:rsidR="00BD5330"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2.01.10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:rsidR="001464DD" w:rsidRPr="00D225BF" w:rsidRDefault="001464DD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</w:t>
            </w:r>
          </w:p>
          <w:p w:rsidR="001464DD" w:rsidRPr="002F192A" w:rsidRDefault="001464DD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повышению защищенности от негативного 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воздействия вод, нарастающим итогом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:rsid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Отраслевой показатель</w:t>
            </w:r>
          </w:p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(показатель госпрограммы)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:rsidR="001464DD" w:rsidRPr="000A005C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2.01.03; 2.01.04</w:t>
            </w:r>
            <w:r w:rsidR="00090C0E"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;2.01.11</w:t>
            </w: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C125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:rsidR="003C125D" w:rsidRDefault="003C125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показатель, Показатель госпрограммы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:rsidR="003C125D" w:rsidRPr="002F192A" w:rsidRDefault="003C125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2.03.01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03.03 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:rsidR="001464DD" w:rsidRPr="008B0AB7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  <w:p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shd w:val="clear" w:color="000000" w:fill="FFFFFF"/>
            <w:vAlign w:val="center"/>
          </w:tcPr>
          <w:p w:rsidR="001464DD" w:rsidRPr="008B0AB7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2.03.04</w:t>
            </w:r>
          </w:p>
        </w:tc>
      </w:tr>
      <w:tr w:rsidR="001464DD" w:rsidRPr="002F192A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8" w:type="pct"/>
            <w:gridSpan w:val="14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1464DD" w:rsidRPr="002F192A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 (показатель госпрограммы)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7943C6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shd w:val="clear" w:color="000000" w:fill="FFFFFF"/>
          </w:tcPr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1" w:type="pct"/>
            <w:shd w:val="clear" w:color="000000" w:fill="FFFFFF"/>
          </w:tcPr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494A5C" w:rsidRPr="002F192A" w:rsidRDefault="001464DD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4.01.06</w:t>
            </w:r>
          </w:p>
        </w:tc>
      </w:tr>
      <w:tr w:rsidR="001464DD" w:rsidRPr="002F192A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38" w:type="pct"/>
            <w:gridSpan w:val="14"/>
            <w:shd w:val="clear" w:color="000000" w:fill="FFFFFF"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1464DD" w:rsidRPr="001464DD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51" w:type="pct"/>
            <w:gridSpan w:val="2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94" w:type="pct"/>
            <w:shd w:val="clear" w:color="000000" w:fill="FFFFFF"/>
            <w:vAlign w:val="center"/>
            <w:hideMark/>
          </w:tcPr>
          <w:p w:rsidR="001464DD" w:rsidRPr="002F192A" w:rsidRDefault="001464DD" w:rsidP="0086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1464DD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1464DD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64DD" w:rsidRPr="001464DD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:rsid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5.02.01;5.02.02; 5.02.03; 5.02.04; 5.02.05; 5.02.06; 5.02.07; 5.02.08; 5.02.09; 5.02.10; 5.02.11; 5.03.01; 5.04.01; 5.05.01; 5.05.02; 5.05.03; 5.05.04; 5.05.05; </w:t>
            </w:r>
          </w:p>
          <w:p w:rsidR="001464DD" w:rsidRP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5.05.06</w:t>
            </w:r>
          </w:p>
        </w:tc>
      </w:tr>
    </w:tbl>
    <w:p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:rsidR="00E16B03" w:rsidRDefault="00E16B03" w:rsidP="002F192A">
      <w:pPr>
        <w:rPr>
          <w:rFonts w:ascii="Times New Roman" w:hAnsi="Times New Roman" w:cs="Times New Roman"/>
          <w:sz w:val="24"/>
          <w:szCs w:val="24"/>
        </w:rPr>
      </w:pPr>
    </w:p>
    <w:p w:rsidR="002F192A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F192A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2F192A" w:rsidRPr="002F192A">
        <w:rPr>
          <w:rFonts w:ascii="Times New Roman" w:hAnsi="Times New Roman" w:cs="Times New Roman"/>
          <w:sz w:val="24"/>
          <w:szCs w:val="24"/>
        </w:rPr>
        <w:t>расчета значений целевых показателей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3038"/>
        <w:gridCol w:w="1376"/>
        <w:gridCol w:w="4808"/>
        <w:gridCol w:w="2145"/>
        <w:gridCol w:w="2453"/>
      </w:tblGrid>
      <w:tr w:rsidR="00C735A2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F192A" w:rsidRPr="002F192A" w:rsidTr="00C70AF3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pct"/>
            <w:gridSpan w:val="5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как суммарное количество реализованных мероприятий по исследованию состояния окружающей среды. 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контрактам, а также отчеты о проведенных исследованиях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Cnas= Ch+Cэ                                                                                                                                                   Где ,                                                                                                                                                                      Ch – количество участников, выставок, семинаров;                                                                              Cэ-количество участников экологических мероприятий 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:rsidTr="00C70AF3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pct"/>
            <w:gridSpan w:val="5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гидротехнических сооружений с неудовлетворительным и опасным уровнем безопасности и находящиеся на содержании 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 до 15числа года, следующего за отчетным</w:t>
            </w:r>
          </w:p>
        </w:tc>
      </w:tr>
      <w:tr w:rsidR="00D225BF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</w:tcPr>
          <w:p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D225BF" w:rsidRPr="002F192A" w:rsidRDefault="00D225BF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нарастающим итогом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576" w:type="pct"/>
            <w:shd w:val="clear" w:color="auto" w:fill="auto"/>
            <w:vAlign w:val="center"/>
          </w:tcPr>
          <w:p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актически достигнутое значение рассчитывается по формуле:</w:t>
            </w:r>
          </w:p>
          <w:p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HMO- численность населения Московской области, 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 с 1 января 2024 года на конец отчетного года P, тыс. чел.;</w:t>
            </w:r>
          </w:p>
          <w:p w:rsidR="00D225BF" w:rsidRPr="002F192A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Московской области на t-ой территории,  постоянно проживающего на подверженных негативному воздействию вод территориях, 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защищенного в результате проведения мероприятий по повышению защищенности от негативного воздействия вод, на конец ip-месяца p-года, тыс. чел.;  ip - порядковый номер месяца p-года, ip = 1,…12;    - год, p = 2027;   t - порядковый номер территории, подверженной негативному воздействию вод, t = 1, ..., T, где T - количество t территорий в муниципальных образованиях Московской области на конец ip-месяца                  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Акты выполненных работ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C125D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</w:tcPr>
          <w:p w:rsidR="003C125D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3C125D" w:rsidRPr="002F192A" w:rsidRDefault="00BD5330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shd w:val="clear" w:color="auto" w:fill="auto"/>
            <w:vAlign w:val="center"/>
          </w:tcPr>
          <w:p w:rsidR="003C125D" w:rsidRPr="002F192A" w:rsidRDefault="00BD5330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нарастающим итогом как суммарное количество водных объектов, в отношении которых в отчетном периоде выполнены комплексы мероприятий по ликвидации последствий засорения водных объектов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 до 10 числа месяца, следующего за отчетным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 прудов, на которых выполнены работы по очистке от мусора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D4F87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</w:tcPr>
          <w:p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DD4F87" w:rsidRPr="008B0AB7" w:rsidRDefault="00DD4F87" w:rsidP="00DD4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водных объектов, на которых выполнен комплекс мероприятий по санитарной очистке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shd w:val="clear" w:color="auto" w:fill="auto"/>
            <w:vAlign w:val="center"/>
          </w:tcPr>
          <w:p w:rsidR="00DD4F87" w:rsidRPr="008B0AB7" w:rsidRDefault="00DD4F87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количество, на которых выполнен комплекс мероприятий по санитарной очистке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:rsidTr="00C70AF3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pct"/>
            <w:gridSpan w:val="5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ликвидированных отходов, на лесных участках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                                                                                               Cно = Nно / Nобщ x 100%, где: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Cно - доля ликвидированных отходов от объема отходов, подлежащих ликвидации в пределах выделенного финансирования;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Nно - объе</w:t>
            </w:r>
            <w:r w:rsidR="00C735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 ликвидированных отходов, куб. 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Nобщ - объем отходов, подлежащих ликвидации в пределах выделенного финансирования, куб. м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2F192A"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жеквартально</w:t>
            </w:r>
          </w:p>
        </w:tc>
      </w:tr>
      <w:tr w:rsidR="002F192A" w:rsidRPr="002F192A" w:rsidTr="00C70AF3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0" w:type="pct"/>
            <w:gridSpan w:val="5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2F192A" w:rsidRPr="002F192A" w:rsidTr="000D4FA1">
        <w:trPr>
          <w:trHeight w:val="20"/>
        </w:trPr>
        <w:tc>
          <w:tcPr>
            <w:tcW w:w="470" w:type="pct"/>
            <w:shd w:val="clear" w:color="auto" w:fill="auto"/>
            <w:vAlign w:val="center"/>
            <w:hideMark/>
          </w:tcPr>
          <w:p w:rsidR="002F192A" w:rsidRPr="002F192A" w:rsidRDefault="00360058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D34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= ИОМj /  ОМj * 100 %, где: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- процент реализованных мероприятий, предусмотренный в отношении j-го объекта.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ОМj - объем мероприятий, предусмотренных  в отношении j-го объекта;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ИОМj - исполненный объем мероприятий, предусмотренный в отношении j-го объекта (в том (утилизация фильтрата и обеспечение работ,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связанных с обезвреживанием биогаза).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Акты выполненных работ в соответствии с муниципальным контрактом 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:rsidR="002F192A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з</w:t>
      </w:r>
      <w:r w:rsidRPr="003D0738">
        <w:rPr>
          <w:rFonts w:ascii="Times New Roman" w:hAnsi="Times New Roman" w:cs="Times New Roman"/>
          <w:sz w:val="24"/>
          <w:szCs w:val="24"/>
        </w:rPr>
        <w:t>начения результатов выполнения мероприятий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02"/>
        <w:gridCol w:w="4609"/>
        <w:gridCol w:w="1211"/>
        <w:gridCol w:w="3057"/>
      </w:tblGrid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2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002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3D0738" w:rsidRPr="003D0738" w:rsidTr="00C70AF3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4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</w:t>
            </w:r>
            <w:r w:rsidR="00F60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«Охрана окружающей среды»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Проведение анализов качества воды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анализы качества воды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анализов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Осуществление экологического мониторинга (озеленение)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экологический мониторинг(озеленение)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осуществленного экологического мониторинга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наблюдения за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состоянием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загрязнением окружающей среды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наблюдений за состоянием и загрязнением окружающей среды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Приобретено оборудование для обеспечения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осуществлении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государственного мониторинга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загрязнения окружающей среды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приобретенного оборудования для обеспечения участия в осуществлении государственного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мониторинга состояния и загрязнения окружающей среды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аншлаги на границах ООПТ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аншлагов по акту выполненных работ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02.02 Осуществление мероприятий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Обустройство родников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Обустроены родники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обустроенных родников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02.04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в области охраны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окружающей среды на особо охраняемых природных территориях местного значения (проведение работ по очистке ООПТ от мусора, вырубке сухостойных деревьев, уборке неликвидной древесины)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1F2633" w:rsidRDefault="00061D39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Проведены работы по очистке ООПТ от мусора, </w:t>
            </w: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вырубке сухостойных деревьев, уборке неликвидной древесины 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</w:t>
            </w: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общее количество </w:t>
            </w:r>
            <w:r w:rsidR="00F24753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ООПТ,</w:t>
            </w: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которых проведены работы по очистке от мусора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61D39" w:rsidRPr="001F2633">
              <w:t xml:space="preserve">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вырубке сухостойных деревьев, уборке неликвидной древесины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выставок и семинаров</w:t>
            </w:r>
          </w:p>
        </w:tc>
      </w:tr>
      <w:tr w:rsidR="003D0738" w:rsidRPr="003D0738" w:rsidTr="00C70AF3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4"/>
            <w:shd w:val="clear" w:color="auto" w:fill="auto"/>
            <w:vAlign w:val="center"/>
            <w:hideMark/>
          </w:tcPr>
          <w:p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документация для эксплуатации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находящихся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собственности муниципального образования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который разработана необходимая документация для эксплуатации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 находящихся в собственности муниципального образования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проведен текущий ремонт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902" w:type="pct"/>
            <w:vMerge w:val="restar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 находящихся в муниципальной собственности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E70D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мероприятиям, согласно актам выполненных работ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vMerge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pct"/>
            <w:vMerge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D87DF4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документация на капитальный ремонт гидротехнических сооружений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E70D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vMerge w:val="restar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902" w:type="pct"/>
            <w:vMerge w:val="restar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Реконструированы гидротехнические сооружения, находящиеся в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собственности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реконструированы гидротехнические сооружения, находящиеся в муниципальной собственности, согласно актам выполненных работ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vMerge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pct"/>
            <w:vMerge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shd w:val="clear" w:color="auto" w:fill="auto"/>
            <w:hideMark/>
          </w:tcPr>
          <w:p w:rsidR="00C70AF3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="00C70A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</w:t>
            </w:r>
          </w:p>
          <w:p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гидротехнических сооружений, находящихся в</w:t>
            </w:r>
            <w:r w:rsid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муниципальной собственности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="00102AA1">
              <w:t xml:space="preserve"> </w:t>
            </w:r>
            <w:r w:rsid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102AA1" w:rsidRP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Обследование и содержание гидротехнических сооружений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обследования и выполнены работы (услуги) по содержанию гидротехнических сооружений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обследования</w:t>
            </w:r>
            <w:r w:rsid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выполнены работы (</w:t>
            </w:r>
            <w:r w:rsid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услуги) по</w:t>
            </w:r>
            <w:r w:rsid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содержанию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Устранение дефектов, влияющих на эксплуатацию ГТС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 влияющих на эксплуатацию ГТС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Выкашивание газонов гидротехнических сооружений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9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Расходы на уборку мусора гидротехнических сооружений</w:t>
            </w:r>
          </w:p>
        </w:tc>
        <w:tc>
          <w:tcPr>
            <w:tcW w:w="1511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уборке мусора</w:t>
            </w:r>
          </w:p>
        </w:tc>
        <w:tc>
          <w:tcPr>
            <w:tcW w:w="397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</w:p>
        </w:tc>
        <w:tc>
          <w:tcPr>
            <w:tcW w:w="1002" w:type="pct"/>
            <w:shd w:val="clear" w:color="auto" w:fill="auto"/>
            <w:hideMark/>
          </w:tcPr>
          <w:p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проведены работы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уборке мусора</w:t>
            </w:r>
          </w:p>
        </w:tc>
      </w:tr>
      <w:tr w:rsidR="0076256A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902" w:type="pct"/>
            <w:shd w:val="clear" w:color="auto" w:fill="auto"/>
          </w:tcPr>
          <w:p w:rsidR="00D87DF4" w:rsidRPr="00D87DF4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</w:t>
            </w:r>
          </w:p>
          <w:p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1511" w:type="pct"/>
            <w:shd w:val="clear" w:color="auto" w:fill="auto"/>
          </w:tcPr>
          <w:p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проектно-инженерные изыскания на берегоукрепительные мероприятия</w:t>
            </w:r>
          </w:p>
        </w:tc>
        <w:tc>
          <w:tcPr>
            <w:tcW w:w="397" w:type="pct"/>
            <w:shd w:val="clear" w:color="auto" w:fill="auto"/>
          </w:tcPr>
          <w:p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разработанных и утвержденных в отчетном периоде проектно-инженерных изысканий, получивших положительные заключения государственных экспертиз, в соответствии с актами выполненных работ</w:t>
            </w:r>
          </w:p>
        </w:tc>
      </w:tr>
      <w:tr w:rsidR="00090C0E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090C0E" w:rsidRPr="00BF7201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902" w:type="pct"/>
            <w:shd w:val="clear" w:color="auto" w:fill="auto"/>
          </w:tcPr>
          <w:p w:rsidR="00090C0E" w:rsidRPr="00BF7201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1511" w:type="pct"/>
            <w:shd w:val="clear" w:color="auto" w:fill="auto"/>
          </w:tcPr>
          <w:p w:rsidR="00090C0E" w:rsidRPr="00D87DF4" w:rsidRDefault="00090C0E" w:rsidP="00090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Завершено строительство защитной дамбы</w:t>
            </w:r>
          </w:p>
        </w:tc>
        <w:tc>
          <w:tcPr>
            <w:tcW w:w="397" w:type="pct"/>
            <w:shd w:val="clear" w:color="auto" w:fill="auto"/>
          </w:tcPr>
          <w:p w:rsidR="00090C0E" w:rsidRPr="00D87DF4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090C0E" w:rsidRPr="00D87DF4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завершены работы по строительству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vMerge w:val="restart"/>
            <w:shd w:val="clear" w:color="auto" w:fill="auto"/>
          </w:tcPr>
          <w:p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2.11</w:t>
            </w:r>
          </w:p>
        </w:tc>
        <w:tc>
          <w:tcPr>
            <w:tcW w:w="1902" w:type="pct"/>
            <w:vMerge w:val="restart"/>
            <w:shd w:val="clear" w:color="auto" w:fill="auto"/>
          </w:tcPr>
          <w:p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01.11. Капитальный ремонт гидротехнических сооружений, находящихся в муниципальной собственности, в том числе разработка проектной документации, за счет средств местного бюджета</w:t>
            </w:r>
          </w:p>
        </w:tc>
        <w:tc>
          <w:tcPr>
            <w:tcW w:w="1511" w:type="pct"/>
            <w:shd w:val="clear" w:color="auto" w:fill="auto"/>
          </w:tcPr>
          <w:p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 капитальный ремонт гидротехнических сооружений</w:t>
            </w:r>
          </w:p>
          <w:p w:rsidR="00E70D58" w:rsidRP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97" w:type="pct"/>
            <w:shd w:val="clear" w:color="auto" w:fill="auto"/>
          </w:tcPr>
          <w:p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находящихся, по проведенным мероприятиям, согласно актам выполненных работ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vMerge/>
            <w:shd w:val="clear" w:color="auto" w:fill="auto"/>
          </w:tcPr>
          <w:p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02" w:type="pct"/>
            <w:vMerge/>
            <w:shd w:val="clear" w:color="auto" w:fill="auto"/>
          </w:tcPr>
          <w:p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11" w:type="pct"/>
            <w:shd w:val="clear" w:color="auto" w:fill="auto"/>
          </w:tcPr>
          <w:p w:rsidR="00E70D58" w:rsidRP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397" w:type="pct"/>
            <w:shd w:val="clear" w:color="auto" w:fill="auto"/>
          </w:tcPr>
          <w:p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актам выполненных работ</w:t>
            </w:r>
          </w:p>
        </w:tc>
      </w:tr>
      <w:tr w:rsidR="00BD5330" w:rsidRPr="003D0738" w:rsidTr="00E70D58">
        <w:trPr>
          <w:trHeight w:val="20"/>
        </w:trPr>
        <w:tc>
          <w:tcPr>
            <w:tcW w:w="188" w:type="pct"/>
            <w:shd w:val="clear" w:color="auto" w:fill="auto"/>
          </w:tcPr>
          <w:p w:rsidR="00BD5330" w:rsidRPr="003D0738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902" w:type="pct"/>
            <w:shd w:val="clear" w:color="auto" w:fill="auto"/>
          </w:tcPr>
          <w:p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511" w:type="pct"/>
            <w:shd w:val="clear" w:color="auto" w:fill="auto"/>
          </w:tcPr>
          <w:p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397" w:type="pct"/>
            <w:shd w:val="clear" w:color="auto" w:fill="auto"/>
          </w:tcPr>
          <w:p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002" w:type="pct"/>
            <w:shd w:val="clear" w:color="auto" w:fill="auto"/>
          </w:tcPr>
          <w:p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работы по очистке прудов</w:t>
            </w:r>
          </w:p>
        </w:tc>
      </w:tr>
      <w:tr w:rsidR="00E70D58" w:rsidRPr="003D0738" w:rsidTr="00E70D58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03.02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1511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исследования состояния и загрязнения водных объектов,</w:t>
            </w:r>
            <w:r w:rsidRPr="008631E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расположенных в границах муниципального образования</w:t>
            </w:r>
          </w:p>
        </w:tc>
        <w:tc>
          <w:tcPr>
            <w:tcW w:w="397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исследования состояния и загрязнения водных объектов</w:t>
            </w:r>
            <w:r w:rsidRPr="008631EA">
              <w:t xml:space="preserve"> </w:t>
            </w: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границах муниципального образования</w:t>
            </w:r>
          </w:p>
        </w:tc>
      </w:tr>
      <w:tr w:rsidR="00E70D58" w:rsidRPr="003D0738" w:rsidTr="00E70D58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03.03 Проведение работ по очистке прудов от мусора</w:t>
            </w:r>
          </w:p>
        </w:tc>
        <w:tc>
          <w:tcPr>
            <w:tcW w:w="1511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очистке прудов от мусора</w:t>
            </w:r>
          </w:p>
        </w:tc>
        <w:tc>
          <w:tcPr>
            <w:tcW w:w="397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ектар</w:t>
            </w:r>
          </w:p>
        </w:tc>
        <w:tc>
          <w:tcPr>
            <w:tcW w:w="1002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гектар, в отношении которых проведены работы по очистке прудов от мусора</w:t>
            </w:r>
          </w:p>
        </w:tc>
      </w:tr>
      <w:tr w:rsidR="00E70D58" w:rsidRPr="003D0738" w:rsidTr="00E70D58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1511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санитарная очистка водных объектов</w:t>
            </w:r>
          </w:p>
        </w:tc>
        <w:tc>
          <w:tcPr>
            <w:tcW w:w="397" w:type="pct"/>
            <w:shd w:val="clear" w:color="auto" w:fill="auto"/>
          </w:tcPr>
          <w:p w:rsidR="00E70D58" w:rsidRPr="00DD4F8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shd w:val="clear" w:color="auto" w:fill="auto"/>
          </w:tcPr>
          <w:p w:rsidR="00E70D58" w:rsidRPr="00DD4F8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 w:rsidRPr="008B0AB7">
              <w:t xml:space="preserve"> </w:t>
            </w: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водных объектов, в отношении которых проведены мероприятия по санитарной очистке 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8B0AB7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  <w:shd w:val="clear" w:color="auto" w:fill="auto"/>
          </w:tcPr>
          <w:p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03.05. Выполнение комплекса мероприятий в части гидрологического обследования водных объектов</w:t>
            </w:r>
          </w:p>
        </w:tc>
        <w:tc>
          <w:tcPr>
            <w:tcW w:w="1511" w:type="pct"/>
            <w:shd w:val="clear" w:color="auto" w:fill="auto"/>
          </w:tcPr>
          <w:p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гидрологические обследования водных объектов</w:t>
            </w:r>
          </w:p>
        </w:tc>
        <w:tc>
          <w:tcPr>
            <w:tcW w:w="397" w:type="pct"/>
            <w:shd w:val="clear" w:color="auto" w:fill="auto"/>
          </w:tcPr>
          <w:p w:rsidR="00E70D58" w:rsidRPr="008B0AB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shd w:val="clear" w:color="auto" w:fill="auto"/>
          </w:tcPr>
          <w:p w:rsidR="00E70D58" w:rsidRPr="008B0AB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водных объектов, в отношении которых проведен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гидрологические обследования</w:t>
            </w:r>
          </w:p>
        </w:tc>
      </w:tr>
      <w:tr w:rsidR="00E70D58" w:rsidRPr="003D0738" w:rsidTr="00C70AF3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4"/>
            <w:shd w:val="clear" w:color="auto" w:fill="auto"/>
            <w:vAlign w:val="center"/>
            <w:hideMark/>
          </w:tcPr>
          <w:p w:rsidR="00E70D58" w:rsidRPr="003D0738" w:rsidRDefault="00E70D58" w:rsidP="00934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выявлению и ликвидации лесоторфяных пожаров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Эксплуатация лесных дорог, предназначенных для охраны лесов от пожаров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 по эксплуатации лесных дорог, предназначенных для охраны лесов от пожаров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устройству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противопожарных минерализованных полос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противопожарных минерализованных полос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проведению профилактического контролируемого противопожарного выжигания лесных горючих материалов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прочистка противопожарных минерализованных полос и их обновление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прочистке противопожарных минерализованных полос и их обновление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Определяется Закон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обработке и утилизации таких отходов»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3.7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и размещены стенды, знаки и указатели содержащих информацию о мерах пожарной безопасности в лесах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и размещенных стендов, знаков и указателей, содержащих информацию о мерах пожарной безопасности в лесах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02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 Разработка лесохозяйственного регламента муниципального образования</w:t>
            </w:r>
          </w:p>
        </w:tc>
        <w:tc>
          <w:tcPr>
            <w:tcW w:w="1511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 лесохозяйственный регламент муниципального образования</w:t>
            </w:r>
          </w:p>
        </w:tc>
        <w:tc>
          <w:tcPr>
            <w:tcW w:w="397" w:type="pct"/>
            <w:shd w:val="clear" w:color="auto" w:fill="auto"/>
          </w:tcPr>
          <w:p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утвержденных лесохозяйственных регламентов</w:t>
            </w:r>
          </w:p>
        </w:tc>
      </w:tr>
      <w:tr w:rsidR="00494A5C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494A5C" w:rsidRPr="00BF7201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02" w:type="pct"/>
            <w:shd w:val="clear" w:color="auto" w:fill="auto"/>
          </w:tcPr>
          <w:p w:rsidR="00494A5C" w:rsidRPr="00BF7201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01.11.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1511" w:type="pct"/>
            <w:shd w:val="clear" w:color="auto" w:fill="auto"/>
          </w:tcPr>
          <w:p w:rsidR="00494A5C" w:rsidRPr="00BF7201" w:rsidRDefault="00494A5C" w:rsidP="00494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ликвидированных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397" w:type="pct"/>
            <w:shd w:val="clear" w:color="auto" w:fill="auto"/>
          </w:tcPr>
          <w:p w:rsidR="00494A5C" w:rsidRPr="00344532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002" w:type="pct"/>
            <w:shd w:val="clear" w:color="auto" w:fill="auto"/>
          </w:tcPr>
          <w:p w:rsidR="00494A5C" w:rsidRPr="008734F9" w:rsidRDefault="00344532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Определяется Закон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  <w:r w:rsid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обеспечении деятельности школьных лесничеств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чество проведенных мероприятий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обеспечению деятельности школьных лесничеств 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  <w:r w:rsid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акции по посадке леса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акций по посадке леса</w:t>
            </w:r>
          </w:p>
        </w:tc>
      </w:tr>
      <w:tr w:rsidR="00E70D58" w:rsidRPr="003D0738" w:rsidTr="00C70AF3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4"/>
            <w:shd w:val="clear" w:color="auto" w:fill="auto"/>
            <w:vAlign w:val="center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проектной документации на ликвидацию несанкционированных свалок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Разработка проектной документации на рекультивацию полигонов твердых коммунальных отходов и нарушенных земель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 технический и авторский надзор 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Ликвидация несанкционированных свалок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Ликвидированы несанкционированные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свалки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проведенных мероприятий по ликвидации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несанкционированных свалок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01.05 </w:t>
            </w: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проекта работ по ликвидации накопленного вреда окружающей среде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нного вреда окружающей среде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оличество проведенных мероприятий, по акту выполненных работ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902" w:type="pct"/>
            <w:shd w:val="clear" w:color="auto" w:fill="auto"/>
          </w:tcPr>
          <w:p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01.15 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1511" w:type="pct"/>
            <w:shd w:val="clear" w:color="auto" w:fill="auto"/>
          </w:tcPr>
          <w:p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накопленного вреда окружающей среде на территории муниципального образования</w:t>
            </w:r>
          </w:p>
        </w:tc>
        <w:tc>
          <w:tcPr>
            <w:tcW w:w="397" w:type="pct"/>
            <w:shd w:val="clear" w:color="auto" w:fill="auto"/>
          </w:tcPr>
          <w:p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93411E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902" w:type="pct"/>
            <w:shd w:val="clear" w:color="auto" w:fill="auto"/>
          </w:tcPr>
          <w:p w:rsidR="0093411E" w:rsidRPr="00EF75AC" w:rsidRDefault="0093411E" w:rsidP="00934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01.16 Проведение работ по рекультивации нарушенных земель, в том числе и разработке проекта рекультивации</w:t>
            </w:r>
          </w:p>
        </w:tc>
        <w:tc>
          <w:tcPr>
            <w:tcW w:w="1511" w:type="pct"/>
            <w:shd w:val="clear" w:color="auto" w:fill="auto"/>
          </w:tcPr>
          <w:p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рекультивации нарушенных земель, в том числе и разработка проекта рекультивации</w:t>
            </w:r>
          </w:p>
        </w:tc>
        <w:tc>
          <w:tcPr>
            <w:tcW w:w="397" w:type="pct"/>
            <w:shd w:val="clear" w:color="auto" w:fill="auto"/>
          </w:tcPr>
          <w:p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содержанию газона на полигоне 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работ по содержанию газонов на полигоне ТКО 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02.02 Содержание дорог на полигоне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содержанию дорог на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полигоне 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общее количество проведенных мероприятий по содержанию дорог на полигоне ТКО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Обеспечение охраны территории полигона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полигона 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02.04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02.05 Обеспечение оплаты расходов на энергоснабжение полигона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энергоснабжение полигона 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полигона ТКО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как, общее количество объектов, в отношении которых выполнены работы/услуги по обслуживанию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выполнения работ по вывозу и утилизации и/или обезвреживанию фильтрата, а также осуществлен сбор и утилизация свалочного газа с полигона твердых коммунальных отходов рассчитывается как среднее значение: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ВРфд=(Врф+ВРд)/2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 :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Врф - выполненные работы по вывозу и утилизации и/или обезвреживанию фильтрата в %.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ВРд - выполненные работы по сбору и утилизации свалочного газа в %.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и согласованы нормативы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8734F9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02.11 </w:t>
            </w:r>
          </w:p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обслуживанию установки обезвреживания горючих газов («свалочный газ»), расположенной на полигоне твердых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коммунальных отходов без факельной системы дегазации способом эжекции 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03.01 Содержание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1511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содержанию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397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  <w:hideMark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которых выполнены работы/услуги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содержанию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2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04.01. Рекультивация полигонов твердых коммунальных отходов</w:t>
            </w:r>
          </w:p>
        </w:tc>
        <w:tc>
          <w:tcPr>
            <w:tcW w:w="1511" w:type="pct"/>
            <w:shd w:val="clear" w:color="auto" w:fill="auto"/>
          </w:tcPr>
          <w:p w:rsid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Рекультивированы полигоны твердых коммунальных отходов</w:t>
            </w:r>
          </w:p>
        </w:tc>
        <w:tc>
          <w:tcPr>
            <w:tcW w:w="397" w:type="pct"/>
            <w:shd w:val="clear" w:color="auto" w:fill="auto"/>
          </w:tcPr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701B7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значение результата соответствует количеству рекультивированных полигонов твердых коммунальных отходов в отчетном периоде.</w:t>
            </w:r>
          </w:p>
          <w:p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данных: акты выполненных работ.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05.01. Содержание территории закрытого полигона, включенного в государственный реестр объектов накопленного вреда окружающей среде в нормативном состоянии</w:t>
            </w:r>
          </w:p>
        </w:tc>
        <w:tc>
          <w:tcPr>
            <w:tcW w:w="1511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содержанию территории закрытого полигона</w:t>
            </w:r>
          </w:p>
        </w:tc>
        <w:tc>
          <w:tcPr>
            <w:tcW w:w="397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содержанию территории закрытого полигона, по акту выполненных работ/услуг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05.02. Обеспечение охраны территории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закрытого полигона</w:t>
            </w:r>
          </w:p>
        </w:tc>
        <w:tc>
          <w:tcPr>
            <w:tcW w:w="397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05.03. Обеспечение оплаты расходов на энергоснабжение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оплата расходов на энергоснабжение закрытого полигона</w:t>
            </w:r>
          </w:p>
        </w:tc>
        <w:tc>
          <w:tcPr>
            <w:tcW w:w="397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закрытого полигона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05.04. Сбор, вывоз и утилизация поверхностных и фильтрационных вод с закрытого полигона, включенного в государственный реестр объектов накопленного вреда </w:t>
            </w: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окружающей среде</w:t>
            </w:r>
          </w:p>
        </w:tc>
        <w:tc>
          <w:tcPr>
            <w:tcW w:w="1511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 сбор, вывоз и утилизация поверхностных и фильтрационных вод с закрытого полигона</w:t>
            </w:r>
          </w:p>
        </w:tc>
        <w:tc>
          <w:tcPr>
            <w:tcW w:w="397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проведен </w:t>
            </w: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сбор, вывоз и утилизация поверхностных и фильтрационных вод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05.05. Разработка и согласование нормативно-экологической документации и проекта санитарно-защитной зоны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и согласована нормативно-экологическая документация и проект санитарно-защитной зоны закрытого полигона</w:t>
            </w:r>
          </w:p>
        </w:tc>
        <w:tc>
          <w:tcPr>
            <w:tcW w:w="397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нормативно-экологическая документация и проект санитарно-защитной зоны закрытого полигона</w:t>
            </w:r>
          </w:p>
        </w:tc>
      </w:tr>
      <w:tr w:rsidR="00E70D58" w:rsidRPr="003D0738" w:rsidTr="00090C0E">
        <w:trPr>
          <w:trHeight w:val="20"/>
        </w:trPr>
        <w:tc>
          <w:tcPr>
            <w:tcW w:w="188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05.06. Отбор проб, проводимый на территории закрытого полигона, включенного в государственный реестр объектов накопленного вреда окружающей среде и расходы за обработку данных лабораторных исследований</w:t>
            </w:r>
          </w:p>
        </w:tc>
        <w:tc>
          <w:tcPr>
            <w:tcW w:w="1511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закрытого полигона и расходы за обработку данных лабораторных исследований</w:t>
            </w:r>
          </w:p>
        </w:tc>
        <w:tc>
          <w:tcPr>
            <w:tcW w:w="397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shd w:val="clear" w:color="auto" w:fill="auto"/>
          </w:tcPr>
          <w:p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</w:tbl>
    <w:p w:rsidR="0093411E" w:rsidRDefault="0093411E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D0738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738">
        <w:rPr>
          <w:rFonts w:ascii="Times New Roman" w:hAnsi="Times New Roman" w:cs="Times New Roman"/>
          <w:sz w:val="24"/>
          <w:szCs w:val="24"/>
        </w:rPr>
        <w:t>Подпрограмма 1 «Охрана окружающей среды»</w:t>
      </w:r>
    </w:p>
    <w:p w:rsidR="003D0738" w:rsidRDefault="006E04E3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D0738" w:rsidRPr="003D0738">
        <w:rPr>
          <w:rFonts w:ascii="Times New Roman" w:hAnsi="Times New Roman" w:cs="Times New Roman"/>
          <w:sz w:val="24"/>
          <w:szCs w:val="24"/>
        </w:rPr>
        <w:t>Пер</w:t>
      </w:r>
      <w:r w:rsidR="003D0738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3D0738" w:rsidRPr="003D0738">
        <w:rPr>
          <w:rFonts w:ascii="Times New Roman" w:hAnsi="Times New Roman" w:cs="Times New Roman"/>
          <w:sz w:val="24"/>
          <w:szCs w:val="24"/>
        </w:rPr>
        <w:t>1 «Охрана окружающей среды»</w:t>
      </w:r>
    </w:p>
    <w:tbl>
      <w:tblPr>
        <w:tblW w:w="525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2639"/>
        <w:gridCol w:w="992"/>
        <w:gridCol w:w="1218"/>
        <w:gridCol w:w="959"/>
        <w:gridCol w:w="816"/>
        <w:gridCol w:w="816"/>
        <w:gridCol w:w="966"/>
        <w:gridCol w:w="695"/>
        <w:gridCol w:w="676"/>
        <w:gridCol w:w="837"/>
        <w:gridCol w:w="697"/>
        <w:gridCol w:w="711"/>
        <w:gridCol w:w="816"/>
        <w:gridCol w:w="766"/>
        <w:gridCol w:w="730"/>
        <w:gridCol w:w="768"/>
      </w:tblGrid>
      <w:tr w:rsidR="00B0254D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849" w:type="pct"/>
            <w:vMerge w:val="restar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подпрограммы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Сроки исполнения мероприятия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руб)</w:t>
            </w:r>
          </w:p>
        </w:tc>
        <w:tc>
          <w:tcPr>
            <w:tcW w:w="2988" w:type="pct"/>
            <w:gridSpan w:val="12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 по годам (тыс.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руб.)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163" w:type="pct"/>
            <w:gridSpan w:val="5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63" w:type="pct"/>
            <w:gridSpan w:val="5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01.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обследований состояния окружающей среды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CF2AB8" w:rsidRPr="00FD68AF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4524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559,00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748,46 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756,99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820,00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820,00 </w:t>
            </w:r>
          </w:p>
        </w:tc>
        <w:tc>
          <w:tcPr>
            <w:tcW w:w="246" w:type="pct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5" w:type="pct"/>
            <w:noWrap/>
            <w:hideMark/>
          </w:tcPr>
          <w:p w:rsidR="00CF2AB8" w:rsidRDefault="00CF2AB8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CF2AB8" w:rsidRDefault="00CF2AB8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CF2AB8" w:rsidRPr="00FD68AF" w:rsidRDefault="00EF2E34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4524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559,00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748,46 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756,99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820,00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820,00 </w:t>
            </w:r>
          </w:p>
        </w:tc>
        <w:tc>
          <w:tcPr>
            <w:tcW w:w="246" w:type="pct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5" w:type="pct"/>
            <w:noWrap/>
            <w:hideMark/>
          </w:tcPr>
          <w:p w:rsidR="00CF2AB8" w:rsidRDefault="00CF2AB8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CF2AB8" w:rsidRDefault="00CF2AB8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CF2AB8" w:rsidRPr="00FD68AF" w:rsidRDefault="00CF2AB8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CF2AB8" w:rsidRPr="00FC2949" w:rsidRDefault="00CF2AB8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CF2AB8" w:rsidRDefault="00CF2AB8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CF2AB8" w:rsidRDefault="00CF2AB8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B1766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анализов качества воды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B56F61" w:rsidRPr="00FD68AF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1642,10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292,11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249,99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46" w:type="pct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35" w:type="pct"/>
            <w:noWrap/>
            <w:hideMark/>
          </w:tcPr>
          <w:p w:rsidR="00B56F61" w:rsidRDefault="00B56F61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56F61" w:rsidRDefault="00B56F61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B1766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B56F61" w:rsidRPr="00FD68AF" w:rsidRDefault="00EF2E34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1642,10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292,11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249,99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46" w:type="pct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35" w:type="pct"/>
            <w:noWrap/>
            <w:hideMark/>
          </w:tcPr>
          <w:p w:rsidR="00B56F61" w:rsidRDefault="00B56F61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56F61" w:rsidRDefault="00B56F61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B1766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B56F61" w:rsidRPr="00FD68AF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56F61" w:rsidRPr="00FC2949" w:rsidRDefault="00B56F61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56F61" w:rsidRDefault="00B56F61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56F61" w:rsidRDefault="00B56F61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анализы качества воды, ед.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  2026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9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12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FD68AF" w:rsidRPr="00FD68AF" w:rsidRDefault="00B56F61" w:rsidP="00B56F61">
            <w:pPr>
              <w:tabs>
                <w:tab w:val="left" w:pos="300"/>
                <w:tab w:val="center" w:pos="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ab/>
              <w:t>30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ab/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FD68AF" w:rsidRPr="00FD68AF" w:rsidRDefault="00B56F61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8AF" w:rsidRPr="00FD68AF" w:rsidRDefault="00B56F61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FD68AF" w:rsidRPr="00FD68AF" w:rsidRDefault="00B56F61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56F6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FD68AF" w:rsidRPr="00FD68AF" w:rsidRDefault="00E626C2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FD68AF" w:rsidRPr="00FD68AF" w:rsidRDefault="00E626C2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B1766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0D68C2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01.02 </w:t>
            </w:r>
          </w:p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Осуществление экологического мониторинга (озеленение)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0D68C2" w:rsidRPr="00FD68AF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6" w:type="pct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0D68C2" w:rsidRDefault="000D68C2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0D68C2" w:rsidRDefault="000D68C2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B1766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0D68C2" w:rsidRPr="00FD68AF" w:rsidRDefault="00EF2E34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6" w:type="pct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0D68C2" w:rsidRDefault="000D68C2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0D68C2" w:rsidRDefault="000D68C2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0D68C2" w:rsidRPr="00FD68AF" w:rsidRDefault="000D68C2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0D68C2" w:rsidRPr="00FC2949" w:rsidRDefault="000D68C2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 экологический мониторинг (озеленение), ед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9251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735E6" w:rsidRPr="00FD68AF" w:rsidRDefault="00B735E6" w:rsidP="00B7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735E6" w:rsidRPr="00FD68AF" w:rsidRDefault="00B735E6" w:rsidP="00B7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735E6" w:rsidRPr="00FD68AF" w:rsidRDefault="00B735E6" w:rsidP="00B7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B735E6" w:rsidRPr="00FD68AF" w:rsidRDefault="00B735E6" w:rsidP="00B7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46" w:type="pct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B735E6" w:rsidRPr="00FC2949" w:rsidRDefault="00B735E6" w:rsidP="00B7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E626C2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E626C2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01.03. </w:t>
            </w:r>
          </w:p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наблюдений за состоянием и загрязнением окружающей среды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2882,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35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359,00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456,35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507,00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46" w:type="pct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E626C2" w:rsidRDefault="00E626C2" w:rsidP="00E626C2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E626C2" w:rsidRDefault="00E626C2" w:rsidP="00E626C2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E626C2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2882,35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359,00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456,35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507,00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520,00 </w:t>
            </w:r>
          </w:p>
        </w:tc>
        <w:tc>
          <w:tcPr>
            <w:tcW w:w="246" w:type="pct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E626C2" w:rsidRDefault="00E626C2" w:rsidP="00E626C2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E626C2" w:rsidRDefault="00E626C2" w:rsidP="00E626C2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B1766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B1766" w:rsidRPr="00FD68AF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B1766" w:rsidRPr="00FD68AF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B1766" w:rsidRPr="00FD68AF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B1766" w:rsidRPr="00FD68AF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B1766" w:rsidRPr="00FC2949" w:rsidRDefault="004B1766" w:rsidP="004B1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наблюдения за состоянием и загрязнением окружающей среды, ед.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68AF" w:rsidRPr="00FD68AF" w:rsidRDefault="00616B99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FD68AF" w:rsidRPr="00FD68AF" w:rsidRDefault="00616B99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616B9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:rsidR="00FD68AF" w:rsidRPr="00FD68AF" w:rsidRDefault="00616B99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616B9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616B9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FD68AF" w:rsidRPr="00FD68AF" w:rsidRDefault="00616B99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616B9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FD68AF" w:rsidRPr="00FD68AF" w:rsidRDefault="00616B99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616B9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FD68AF" w:rsidRPr="00FD68AF" w:rsidRDefault="00616B99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E626C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E626C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1.4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616B99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</w:t>
            </w:r>
          </w:p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616B99" w:rsidRPr="00FD68AF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46" w:type="pct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616B99" w:rsidRDefault="00616B99" w:rsidP="00616B99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616B99" w:rsidRDefault="00616B99" w:rsidP="00616B99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616B99" w:rsidRPr="00FD68AF" w:rsidRDefault="00EF2E34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46" w:type="pct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616B99" w:rsidRDefault="00616B99" w:rsidP="00616B99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616B99" w:rsidRDefault="00616B99" w:rsidP="00616B99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616B99" w:rsidRPr="00FD68AF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46" w:type="pct"/>
            <w:noWrap/>
            <w:hideMark/>
          </w:tcPr>
          <w:p w:rsidR="00616B99" w:rsidRPr="00FC2949" w:rsidRDefault="00616B99" w:rsidP="00616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616B99" w:rsidRDefault="00616B99" w:rsidP="00616B99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616B99" w:rsidRDefault="00616B99" w:rsidP="00616B99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Приобретено оборудование для обеспечения участия в осуществлении государственного мониторинга состояния и загрязнения окружающей среды, шт.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Основное мероприятие 02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Организация, охрана и использование особо охраняемых природных территорий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B0254D" w:rsidRPr="00FD68AF" w:rsidRDefault="00EF2E34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B0254D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02.01</w:t>
            </w:r>
          </w:p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Изготовление и установка щитов на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B0254D" w:rsidRPr="00FD68AF" w:rsidRDefault="00EF2E34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B0254D" w:rsidRDefault="00B0254D" w:rsidP="00B0254D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Установлены аншлаги на границах ООПТ, шт.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0254D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B0254D" w:rsidRPr="00FD68AF" w:rsidRDefault="00B0254D" w:rsidP="00B0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674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B0254D" w:rsidRPr="00FC2949" w:rsidRDefault="00B0254D" w:rsidP="00B0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2.2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02.02.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Default="0045584C" w:rsidP="00594385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Default="0045584C" w:rsidP="00594385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EF2E34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Default="0045584C" w:rsidP="00594385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Default="0045584C" w:rsidP="00594385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Default="0045584C" w:rsidP="00594385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Default="0045584C" w:rsidP="00594385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мероприятия по охране и воспроизводству объектов животного мира на территории муниципального образования, ед.</w:t>
            </w:r>
          </w:p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2.3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45584C" w:rsidRDefault="0045584C" w:rsidP="0045584C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02.03 </w:t>
            </w:r>
          </w:p>
          <w:p w:rsidR="0045584C" w:rsidRPr="00FD68AF" w:rsidRDefault="0045584C" w:rsidP="0045584C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Обустройство родников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EF2E34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Обустроены родники,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02.04. 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 вырубке сухостойных деревьев, уборке неликвидной древесины)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EF2E34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работы по очистке ООПТ от мусора, вырубке сухостойных деревьев, уборке неликвидной древесины ед.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45584C" w:rsidRPr="00FD68AF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03.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Вовлечение населения в экологические мероприятия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876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56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69,76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89,50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EF2E34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Средства бюджета </w:t>
            </w: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876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56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69,76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89,50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</w:tr>
      <w:tr w:rsidR="0045584C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5584C" w:rsidRPr="00FD68AF" w:rsidRDefault="0045584C" w:rsidP="00455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5584C" w:rsidRPr="00FC2949" w:rsidRDefault="0045584C" w:rsidP="0045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5584C" w:rsidRPr="00FC2949" w:rsidRDefault="0045584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D5E42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3.1</w:t>
            </w: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4D5E42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03.01.</w:t>
            </w:r>
          </w:p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319" w:type="pct"/>
            <w:vMerge w:val="restart"/>
            <w:shd w:val="clear" w:color="auto" w:fill="auto"/>
            <w:hideMark/>
          </w:tcPr>
          <w:p w:rsidR="004D5E42" w:rsidRPr="00FD68AF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2" w:type="pct"/>
            <w:shd w:val="clear" w:color="auto" w:fill="auto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876,56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69,76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89,50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D5E42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D5E42" w:rsidRPr="00FD68AF" w:rsidRDefault="00EF2E34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876,56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69,76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89,50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D5E42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4D5E42" w:rsidRPr="00FD68AF" w:rsidRDefault="004D5E42" w:rsidP="004D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4D5E42" w:rsidRPr="00FC2949" w:rsidRDefault="004D5E42" w:rsidP="004D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noWrap/>
            <w:hideMark/>
          </w:tcPr>
          <w:p w:rsidR="004D5E42" w:rsidRPr="00FC2949" w:rsidRDefault="004D5E4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экологические мероприятия, ед.</w:t>
            </w:r>
          </w:p>
        </w:tc>
        <w:tc>
          <w:tcPr>
            <w:tcW w:w="319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92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24" w:type="pct"/>
            <w:vMerge w:val="restar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39" w:type="pct"/>
            <w:gridSpan w:val="4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69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24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28" w:type="pct"/>
            <w:shd w:val="clear" w:color="auto" w:fill="auto"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16B99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:rsidR="00FD68AF" w:rsidRPr="00FD68AF" w:rsidRDefault="00FD68AF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FD68AF" w:rsidRPr="00FD68AF" w:rsidRDefault="004B535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FD68AF" w:rsidRPr="00FD68AF" w:rsidRDefault="004B535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D68AF" w:rsidRPr="00FD68AF" w:rsidRDefault="004B535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B535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FD68AF" w:rsidRPr="00FD68AF" w:rsidRDefault="00FD68AF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E626C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FD68AF" w:rsidRPr="00FD68AF" w:rsidRDefault="00E626C2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FD68AF"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E626C2" w:rsidRPr="00FD68AF" w:rsidTr="00E626C2">
        <w:trPr>
          <w:trHeight w:val="20"/>
        </w:trPr>
        <w:tc>
          <w:tcPr>
            <w:tcW w:w="143" w:type="pct"/>
            <w:vMerge w:val="restart"/>
            <w:shd w:val="clear" w:color="auto" w:fill="auto"/>
            <w:noWrap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8" w:type="pct"/>
            <w:gridSpan w:val="2"/>
            <w:vMerge w:val="restar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подпрограмме 1</w:t>
            </w:r>
          </w:p>
        </w:tc>
        <w:tc>
          <w:tcPr>
            <w:tcW w:w="392" w:type="pc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5401,01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628,76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837,96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1 344,29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950,00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46" w:type="pct"/>
            <w:noWrap/>
            <w:hideMark/>
          </w:tcPr>
          <w:p w:rsidR="00E626C2" w:rsidRPr="00FC2949" w:rsidRDefault="00E626C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E626C2" w:rsidRDefault="00E626C2" w:rsidP="00594385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E626C2" w:rsidRDefault="00E626C2" w:rsidP="00594385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E626C2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8" w:type="pct"/>
            <w:gridSpan w:val="2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5401,01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628,76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837,96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1 344,29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950,00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46" w:type="pct"/>
            <w:noWrap/>
            <w:hideMark/>
          </w:tcPr>
          <w:p w:rsidR="00E626C2" w:rsidRPr="00FC2949" w:rsidRDefault="00E626C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E626C2" w:rsidRDefault="00E626C2" w:rsidP="00594385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E626C2" w:rsidRDefault="00E626C2" w:rsidP="00594385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E626C2" w:rsidRPr="00FD68AF" w:rsidTr="00E626C2">
        <w:trPr>
          <w:trHeight w:val="20"/>
        </w:trPr>
        <w:tc>
          <w:tcPr>
            <w:tcW w:w="143" w:type="pct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8" w:type="pct"/>
            <w:gridSpan w:val="2"/>
            <w:vMerge/>
            <w:shd w:val="clear" w:color="auto" w:fill="auto"/>
            <w:vAlign w:val="center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E626C2" w:rsidRPr="00FD68AF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63" w:type="pct"/>
            <w:gridSpan w:val="5"/>
            <w:shd w:val="clear" w:color="auto" w:fill="auto"/>
            <w:noWrap/>
            <w:hideMark/>
          </w:tcPr>
          <w:p w:rsidR="00E626C2" w:rsidRPr="00FC2949" w:rsidRDefault="00E626C2" w:rsidP="00E6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2" w:type="pct"/>
            <w:noWrap/>
            <w:hideMark/>
          </w:tcPr>
          <w:p w:rsidR="00E626C2" w:rsidRPr="00FC2949" w:rsidRDefault="00E626C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E626C2" w:rsidRPr="00FC2949" w:rsidRDefault="00E626C2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E626C2" w:rsidRDefault="00E626C2" w:rsidP="00594385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E626C2" w:rsidRDefault="00E626C2" w:rsidP="00594385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</w:tbl>
    <w:p w:rsidR="00FD68AF" w:rsidRDefault="00424558" w:rsidP="002F19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BF019B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F466E0">
        <w:rPr>
          <w:rFonts w:ascii="Times New Roman" w:hAnsi="Times New Roman" w:cs="Times New Roman"/>
          <w:sz w:val="24"/>
          <w:szCs w:val="24"/>
        </w:rPr>
        <w:t>а</w:t>
      </w:r>
      <w:r w:rsidR="00BF019B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D0738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738">
        <w:rPr>
          <w:rFonts w:ascii="Times New Roman" w:hAnsi="Times New Roman" w:cs="Times New Roman"/>
          <w:sz w:val="24"/>
          <w:szCs w:val="24"/>
        </w:rPr>
        <w:t>Подпрограмма 2«Развитие водохозяйственного комплекса»</w:t>
      </w:r>
    </w:p>
    <w:p w:rsidR="003D0738" w:rsidRDefault="006E04E3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D0738" w:rsidRPr="003D0738">
        <w:rPr>
          <w:rFonts w:ascii="Times New Roman" w:hAnsi="Times New Roman" w:cs="Times New Roman"/>
          <w:sz w:val="24"/>
          <w:szCs w:val="24"/>
        </w:rPr>
        <w:t>Перечень мероприятий подпрограммы 2 «Развитие водохозяйственного комплекса»</w:t>
      </w:r>
    </w:p>
    <w:tbl>
      <w:tblPr>
        <w:tblW w:w="540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519"/>
        <w:gridCol w:w="995"/>
        <w:gridCol w:w="1215"/>
        <w:gridCol w:w="1116"/>
        <w:gridCol w:w="815"/>
        <w:gridCol w:w="1017"/>
        <w:gridCol w:w="1065"/>
        <w:gridCol w:w="768"/>
        <w:gridCol w:w="675"/>
        <w:gridCol w:w="943"/>
        <w:gridCol w:w="803"/>
        <w:gridCol w:w="873"/>
        <w:gridCol w:w="1164"/>
        <w:gridCol w:w="768"/>
        <w:gridCol w:w="729"/>
        <w:gridCol w:w="732"/>
        <w:gridCol w:w="333"/>
      </w:tblGrid>
      <w:tr w:rsidR="000071A6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подпрограммы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Сроки исполнения мероприятия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(тыс.руб)</w:t>
            </w:r>
          </w:p>
        </w:tc>
        <w:tc>
          <w:tcPr>
            <w:tcW w:w="3237" w:type="pct"/>
            <w:gridSpan w:val="12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Ответственный за выполнен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ие мероприятия</w:t>
            </w:r>
          </w:p>
        </w:tc>
      </w:tr>
      <w:tr w:rsidR="00372BE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270" w:type="pct"/>
            <w:gridSpan w:val="5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72BE4" w:rsidRPr="000071A6" w:rsidTr="0034778C">
        <w:trPr>
          <w:trHeight w:val="20"/>
        </w:trPr>
        <w:tc>
          <w:tcPr>
            <w:tcW w:w="144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75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0" w:type="pct"/>
            <w:gridSpan w:val="5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4" w:type="pct"/>
            <w:shd w:val="clear" w:color="auto" w:fill="auto"/>
            <w:noWrap/>
            <w:vAlign w:val="center"/>
            <w:hideMark/>
          </w:tcPr>
          <w:p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6405AA" w:rsidRPr="00BF7201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01. Обеспечение безопасности гидротехнических сооружений </w:t>
            </w:r>
            <w:r w:rsidRPr="00BF720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и проведение мероприятий по берегоукреплению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4502A3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209431,18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13389,80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21 992,90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CA5129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55 405,36</w:t>
            </w:r>
            <w:r w:rsidR="006405AA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117 351,62</w:t>
            </w:r>
          </w:p>
        </w:tc>
        <w:tc>
          <w:tcPr>
            <w:tcW w:w="240" w:type="pct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8" w:type="pct"/>
            <w:shd w:val="clear" w:color="auto" w:fill="auto"/>
            <w:noWrap/>
          </w:tcPr>
          <w:p w:rsidR="006405AA" w:rsidRDefault="006405AA" w:rsidP="00594385">
            <w:pPr>
              <w:jc w:val="center"/>
            </w:pPr>
            <w:r w:rsidRPr="006F20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6405AA" w:rsidRDefault="006405AA" w:rsidP="00594385">
            <w:pPr>
              <w:jc w:val="center"/>
            </w:pPr>
            <w:r w:rsidRPr="006F20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noWrap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0775BD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75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128 152,09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4646,81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0226D8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26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26 376,14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97 129,14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6405AA" w:rsidRPr="000071A6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4502A3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81279,09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541,50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13389,80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17346,09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6405AA" w:rsidP="0002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0226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29 029,22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20222,48</w:t>
            </w:r>
          </w:p>
        </w:tc>
        <w:tc>
          <w:tcPr>
            <w:tcW w:w="240" w:type="pct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750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6405AA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01.01. </w:t>
            </w:r>
          </w:p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AC2688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2056,19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6405AA" w:rsidP="00F2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F234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40" w:type="pct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</w:tcPr>
          <w:p w:rsidR="006405AA" w:rsidRPr="000A1E9C" w:rsidRDefault="000A1E9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2056,19</w:t>
            </w:r>
          </w:p>
        </w:tc>
        <w:tc>
          <w:tcPr>
            <w:tcW w:w="255" w:type="pct"/>
            <w:shd w:val="clear" w:color="auto" w:fill="auto"/>
            <w:noWrap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6405AA" w:rsidRPr="00FC2949" w:rsidRDefault="00F234B6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211" w:type="pct"/>
            <w:shd w:val="clear" w:color="auto" w:fill="auto"/>
            <w:noWrap/>
          </w:tcPr>
          <w:p w:rsidR="006405AA" w:rsidRPr="00FC2949" w:rsidRDefault="00BB4217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5" w:type="pct"/>
            <w:noWrap/>
          </w:tcPr>
          <w:p w:rsidR="006405AA" w:rsidRPr="00FC2949" w:rsidRDefault="00BB4217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6405AA" w:rsidRPr="00FC2949" w:rsidRDefault="00BB4217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</w:tcPr>
          <w:p w:rsidR="006405AA" w:rsidRPr="00FC2949" w:rsidRDefault="00BB4217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364" w:type="pct"/>
            <w:shd w:val="clear" w:color="auto" w:fill="auto"/>
            <w:noWrap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40" w:type="pct"/>
            <w:shd w:val="clear" w:color="auto" w:fill="auto"/>
            <w:noWrap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FC2949" w:rsidRDefault="00BB4217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FC2949" w:rsidRDefault="00BB4217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  <w:r w:rsidR="00413294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40" w:type="pct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" w:type="pct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9" w:type="pct"/>
            <w:noWrap/>
            <w:hideMark/>
          </w:tcPr>
          <w:p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6405AA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01.02. </w:t>
            </w:r>
          </w:p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Проведение текущего ремонта гидротехнических сооружений,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находящихся в собственности муниципального образования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2 030,00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E8163B">
            <w:pPr>
              <w:jc w:val="center"/>
            </w:pPr>
            <w:r w:rsidRPr="002F4A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E8163B">
            <w:pPr>
              <w:jc w:val="center"/>
            </w:pPr>
            <w:r w:rsidRPr="002F4A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405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Средства бюджета Рузского </w:t>
            </w: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2030,00 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2 030,00</w:t>
            </w:r>
          </w:p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0,00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5" w:type="pct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6405AA" w:rsidRDefault="006405AA" w:rsidP="00E8163B">
            <w:pPr>
              <w:jc w:val="center"/>
            </w:pPr>
            <w:r w:rsidRPr="009D48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6405AA" w:rsidRDefault="006405AA" w:rsidP="00E8163B">
            <w:pPr>
              <w:jc w:val="center"/>
            </w:pPr>
            <w:r w:rsidRPr="009D48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96263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896263" w:rsidRPr="000071A6" w:rsidRDefault="00896263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896263" w:rsidRPr="000071A6" w:rsidRDefault="00896263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896263" w:rsidRPr="000071A6" w:rsidRDefault="00896263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896263" w:rsidRPr="000071A6" w:rsidRDefault="00896263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5" w:type="pct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96263" w:rsidRPr="00FC2949" w:rsidRDefault="00896263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896263" w:rsidRPr="00FC2949" w:rsidRDefault="00896263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896263" w:rsidRPr="00FC2949" w:rsidRDefault="00896263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896263" w:rsidRPr="00FC2949" w:rsidRDefault="00896263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896263" w:rsidRPr="00FC2949" w:rsidRDefault="00896263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896263" w:rsidRPr="000071A6" w:rsidRDefault="00896263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Проведен текущий ремонт гидротехнических сооружений, находящихся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собственности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0DBC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2FA3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01.03.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154209,24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5 675,30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202FA3" w:rsidRPr="00FC2949" w:rsidRDefault="00030BA0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31 932,32</w:t>
            </w:r>
            <w:r w:rsidR="00202FA3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116 601,62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202FA3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128152,09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4646,81 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202FA3" w:rsidRPr="00FC2949" w:rsidRDefault="00202FA3" w:rsidP="005D6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5D65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26 376,14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97 129,14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2FA3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2FA3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26057,15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1028,49 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202FA3" w:rsidRPr="00FC2949" w:rsidRDefault="005D6526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5 556,18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19 472,48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B1F2F" w:rsidRPr="000071A6" w:rsidTr="0034778C">
        <w:trPr>
          <w:trHeight w:val="418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AB1F2F" w:rsidRPr="000071A6" w:rsidRDefault="00AB1F2F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AB1F2F" w:rsidRPr="000071A6" w:rsidRDefault="00AB1F2F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AB1F2F" w:rsidRPr="000071A6" w:rsidRDefault="00AB1F2F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AB1F2F" w:rsidRPr="000071A6" w:rsidRDefault="00AB1F2F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AB1F2F" w:rsidRDefault="00AB1F2F" w:rsidP="00AB1F2F"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B1F2F" w:rsidRDefault="00AB1F2F" w:rsidP="00AB1F2F"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AB1F2F" w:rsidRPr="00FC2949" w:rsidRDefault="00AB1F2F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AB1F2F" w:rsidRPr="00FC2949" w:rsidRDefault="00AB1F2F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AB1F2F" w:rsidRDefault="00AB1F2F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B1F2F" w:rsidRDefault="00AB1F2F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AB1F2F" w:rsidRDefault="00AB1F2F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AB1F2F" w:rsidRPr="000071A6" w:rsidRDefault="00AB1F2F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B1F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B1F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AB1F2F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FA079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FA079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FA079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E4EA6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1.4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01.04.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0E4EA6" w:rsidRPr="000071A6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0E4EA6" w:rsidRPr="000071A6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E4EA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E4EA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4778C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Реконструированы гидротехнические сооружения, находящиеся в муниципальной собственности,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675B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40" w:type="pct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" w:type="pct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9" w:type="pct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реконструкцию гидротехнических сооружений, находящихся в муниципальной собственности,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A675B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40" w:type="pct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" w:type="pct"/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9" w:type="pct"/>
            <w:tcBorders>
              <w:right w:val="nil"/>
            </w:tcBorders>
            <w:noWrap/>
            <w:hideMark/>
          </w:tcPr>
          <w:p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" w:type="pct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3F20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1.5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01.05. Обследование и содержание гидротехнических сооружений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0C3F20" w:rsidRPr="000071A6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37972,74 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13389,80 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14 287,60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9753,84 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C3F20" w:rsidRPr="000071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C3F20" w:rsidRPr="000071A6" w:rsidRDefault="000E4EA6" w:rsidP="004E354C">
            <w:pPr>
              <w:tabs>
                <w:tab w:val="left" w:pos="195"/>
                <w:tab w:val="center" w:pos="2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0C3F20" w:rsidRPr="000071A6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C3F20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0C3F20" w:rsidRPr="000071A6" w:rsidRDefault="00447073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37972,74 </w:t>
            </w:r>
          </w:p>
        </w:tc>
        <w:tc>
          <w:tcPr>
            <w:tcW w:w="255" w:type="pct"/>
            <w:shd w:val="clear" w:color="auto" w:fill="auto"/>
            <w:noWrap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13389,80 </w:t>
            </w:r>
          </w:p>
        </w:tc>
        <w:tc>
          <w:tcPr>
            <w:tcW w:w="333" w:type="pct"/>
            <w:shd w:val="clear" w:color="auto" w:fill="auto"/>
            <w:noWrap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3F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14 287,60</w:t>
            </w:r>
          </w:p>
        </w:tc>
        <w:tc>
          <w:tcPr>
            <w:tcW w:w="240" w:type="pct"/>
            <w:shd w:val="clear" w:color="auto" w:fill="auto"/>
            <w:noWrap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3F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9753,84</w:t>
            </w:r>
          </w:p>
        </w:tc>
        <w:tc>
          <w:tcPr>
            <w:tcW w:w="211" w:type="pct"/>
            <w:shd w:val="clear" w:color="auto" w:fill="auto"/>
            <w:noWrap/>
          </w:tcPr>
          <w:p w:rsidR="000C3F20" w:rsidRPr="00FC2949" w:rsidRDefault="00BA3D9A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5" w:type="pct"/>
            <w:noWrap/>
          </w:tcPr>
          <w:p w:rsidR="000C3F20" w:rsidRPr="00FC2949" w:rsidRDefault="00BA3D9A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4876,92</w:t>
            </w:r>
          </w:p>
        </w:tc>
        <w:tc>
          <w:tcPr>
            <w:tcW w:w="251" w:type="pct"/>
            <w:shd w:val="clear" w:color="auto" w:fill="auto"/>
            <w:noWrap/>
          </w:tcPr>
          <w:p w:rsidR="000C3F20" w:rsidRPr="00FC2949" w:rsidRDefault="00BA3D9A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9753,84</w:t>
            </w:r>
          </w:p>
        </w:tc>
        <w:tc>
          <w:tcPr>
            <w:tcW w:w="273" w:type="pct"/>
            <w:shd w:val="clear" w:color="auto" w:fill="auto"/>
            <w:noWrap/>
          </w:tcPr>
          <w:p w:rsidR="000C3F20" w:rsidRPr="00FC2949" w:rsidRDefault="00BA3D9A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9753,84</w:t>
            </w:r>
          </w:p>
        </w:tc>
        <w:tc>
          <w:tcPr>
            <w:tcW w:w="364" w:type="pct"/>
            <w:shd w:val="clear" w:color="auto" w:fill="auto"/>
            <w:noWrap/>
          </w:tcPr>
          <w:p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</w:tcPr>
          <w:p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C3F20" w:rsidRPr="000071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0C3F20" w:rsidRPr="000E4E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3F20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C3F20" w:rsidRPr="000071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0C3F20" w:rsidRPr="000071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обследования и выполнены работы (услуги) по содержанию гидротехнических сооружений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9705D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  <w:p w:rsidR="00413294" w:rsidRPr="00C9705D" w:rsidRDefault="00413294" w:rsidP="00C9705D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705D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C9705D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01.06. </w:t>
            </w:r>
          </w:p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Устранение дефектов, влияющих на эксплуатацию ГТС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C9705D" w:rsidRPr="000071A6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C9705D" w:rsidRPr="00FC2949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C9705D" w:rsidRPr="000071A6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9705D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C9705D" w:rsidRPr="000071A6" w:rsidRDefault="00447073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5" w:type="pct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1" w:type="pct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73" w:type="pct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705D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                            Устранены дефекты влияющих на эксплуатацию ГТС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652AD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1.7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01.07. Выкашивание газонов гидротехнических сооружений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5652AD" w:rsidRPr="000071A6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5652AD" w:rsidRPr="000071A6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652AD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5652AD" w:rsidRPr="000071A6" w:rsidRDefault="00447073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5" w:type="pct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1" w:type="pct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73" w:type="pct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652AD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                                     Проведены работы по выкашиванию газонов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B1D26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1.8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0B1D2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01.08.</w:t>
            </w:r>
          </w:p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Расходы на уборку мусора гидротехнических сооружений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0B1D26" w:rsidRPr="000071A6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0B1D26" w:rsidRPr="000071A6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B1D2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0B1D26" w:rsidRPr="000071A6" w:rsidRDefault="00447073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5" w:type="pct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1" w:type="pct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73" w:type="pct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B1D2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8" w:type="pct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9" w:type="pct"/>
            <w:noWrap/>
            <w:hideMark/>
          </w:tcPr>
          <w:p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                                     Проведены работы по уборке мусора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856EC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1.9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01.09.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8856EC" w:rsidRPr="000071A6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8856EC" w:rsidRPr="000071A6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8856EC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8856EC" w:rsidRPr="000071A6" w:rsidRDefault="00447073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5" w:type="pct"/>
            <w:noWrap/>
            <w:hideMark/>
          </w:tcPr>
          <w:p w:rsidR="008856EC" w:rsidRPr="00FC2949" w:rsidRDefault="008856EC" w:rsidP="00FA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8856EC" w:rsidRPr="00FC2949" w:rsidRDefault="008856EC" w:rsidP="00FA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noWrap/>
            <w:hideMark/>
          </w:tcPr>
          <w:p w:rsidR="008856EC" w:rsidRPr="00FC2949" w:rsidRDefault="008856EC" w:rsidP="00FA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856EC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ab/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noWrap/>
            <w:hideMark/>
          </w:tcPr>
          <w:p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Разработаны проектно-инженерные изыскания на берегоукрепительные мероприятия, ед.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95B05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</w:tcPr>
          <w:p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1.10</w:t>
            </w:r>
          </w:p>
        </w:tc>
        <w:tc>
          <w:tcPr>
            <w:tcW w:w="475" w:type="pct"/>
            <w:vMerge w:val="restart"/>
            <w:shd w:val="clear" w:color="auto" w:fill="auto"/>
          </w:tcPr>
          <w:p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8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9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95B05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</w:tcPr>
          <w:p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E95B05" w:rsidRPr="000071A6" w:rsidRDefault="00447073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8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9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95B05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</w:tcPr>
          <w:p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</w:tcPr>
          <w:p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8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9" w:type="pct"/>
            <w:noWrap/>
          </w:tcPr>
          <w:p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45E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Завершено строительство защитной дамбы, ед.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0519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Мероприятие 01.11. 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Капитальный ремонт гидротехнических сооружений, находящихся в муниципальной собственности, в том числе разработка проектной документации, за счет средств местного бюджета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13163,00</w:t>
            </w:r>
          </w:p>
        </w:tc>
        <w:tc>
          <w:tcPr>
            <w:tcW w:w="255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13163,00</w:t>
            </w:r>
          </w:p>
        </w:tc>
        <w:tc>
          <w:tcPr>
            <w:tcW w:w="364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8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0,00 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A90519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0519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</w:tcPr>
          <w:p w:rsidR="00A90519" w:rsidRPr="000071A6" w:rsidRDefault="00447073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13163,00</w:t>
            </w:r>
          </w:p>
        </w:tc>
        <w:tc>
          <w:tcPr>
            <w:tcW w:w="255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33" w:type="pct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13163,00</w:t>
            </w:r>
          </w:p>
        </w:tc>
        <w:tc>
          <w:tcPr>
            <w:tcW w:w="364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40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8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0519" w:rsidRPr="000071A6" w:rsidTr="0034778C">
        <w:trPr>
          <w:trHeight w:val="185"/>
        </w:trPr>
        <w:tc>
          <w:tcPr>
            <w:tcW w:w="144" w:type="pct"/>
            <w:vMerge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5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8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9" w:type="pct"/>
            <w:shd w:val="clear" w:color="auto" w:fill="auto"/>
            <w:noWrap/>
          </w:tcPr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Завершен капитальный ремонт гидротехнических сооружений, ед.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72B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капитальный ремонт гидротехнических сооружений (МБ), ед.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Pr="00E70D58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64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Основное мероприятие 03. Ликвидация последствий засорения водных объектов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5714,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499,99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2664,71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1 549,70 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1 000,00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noWrap/>
            <w:hideMark/>
          </w:tcPr>
          <w:p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5714,40 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499,99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2664,71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1549,70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1 000,00 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478F8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03.01.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5478F8" w:rsidRPr="000071A6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5478F8" w:rsidRPr="000071A6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478F8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49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478F8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8" w:rsidRPr="000071A6" w:rsidRDefault="00447073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478F8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Проведена очистка прудов, находящихся в муниципальной собственности, га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</w:tcPr>
          <w:p w:rsidR="004437C9" w:rsidRPr="007A6549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.2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03.02. Исследования </w:t>
            </w: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3874,40</w:t>
            </w:r>
          </w:p>
        </w:tc>
        <w:tc>
          <w:tcPr>
            <w:tcW w:w="255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499,99 </w:t>
            </w:r>
          </w:p>
        </w:tc>
        <w:tc>
          <w:tcPr>
            <w:tcW w:w="318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1624,71 </w:t>
            </w:r>
          </w:p>
        </w:tc>
        <w:tc>
          <w:tcPr>
            <w:tcW w:w="333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749,70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1 000,00</w:t>
            </w:r>
          </w:p>
        </w:tc>
        <w:tc>
          <w:tcPr>
            <w:tcW w:w="364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3874,40</w:t>
            </w:r>
          </w:p>
        </w:tc>
        <w:tc>
          <w:tcPr>
            <w:tcW w:w="255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499,99 </w:t>
            </w:r>
          </w:p>
        </w:tc>
        <w:tc>
          <w:tcPr>
            <w:tcW w:w="318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1624,71 </w:t>
            </w:r>
          </w:p>
        </w:tc>
        <w:tc>
          <w:tcPr>
            <w:tcW w:w="333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749,70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1 000,00</w:t>
            </w:r>
          </w:p>
        </w:tc>
        <w:tc>
          <w:tcPr>
            <w:tcW w:w="364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437C9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5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8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33" w:type="pct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64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shd w:val="clear" w:color="auto" w:fill="auto"/>
            <w:vAlign w:val="center"/>
          </w:tcPr>
          <w:p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413294" w:rsidRPr="007A6549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Проведены исследования состояния и загрязнения водных объектов, расположенных в границах муниципального образования, ед.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40F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255" w:type="pct"/>
            <w:shd w:val="clear" w:color="auto" w:fill="auto"/>
            <w:noWrap/>
          </w:tcPr>
          <w:p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18" w:type="pct"/>
            <w:shd w:val="clear" w:color="auto" w:fill="auto"/>
            <w:noWrap/>
          </w:tcPr>
          <w:p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33" w:type="pct"/>
            <w:shd w:val="clear" w:color="auto" w:fill="auto"/>
            <w:noWrap/>
          </w:tcPr>
          <w:p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4" w:type="pc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83332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03.03. Проведение работ по очистке прудов от мусора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B83332" w:rsidRPr="000071A6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800,00 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B83332" w:rsidRPr="000071A6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83332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B83332" w:rsidRPr="000071A6" w:rsidRDefault="00447073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1320,00 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800,00 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83332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работы по очистке прудов от мусора, га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  <w:shd w:val="clear" w:color="auto" w:fill="auto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C80BAA" w:rsidRPr="000071A6" w:rsidRDefault="00447073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Проведена санитарная очистка водных объектов, шт.</w:t>
            </w:r>
          </w:p>
        </w:tc>
        <w:tc>
          <w:tcPr>
            <w:tcW w:w="311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51" w:type="pct"/>
            <w:shd w:val="clear" w:color="auto" w:fill="auto"/>
            <w:hideMark/>
          </w:tcPr>
          <w:p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73" w:type="pct"/>
            <w:shd w:val="clear" w:color="auto" w:fill="auto"/>
            <w:hideMark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</w:tcPr>
          <w:p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  <w:bookmarkStart w:id="0" w:name="_Hlk217905680"/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2.5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03.05. Выполнение комплекса мероприятий в части гидрологического обследования водных объектов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C80BAA" w:rsidRPr="000071A6" w:rsidRDefault="00447073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80BAA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72B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</w:tcPr>
          <w:p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372BE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гидрологические обследования водных объектов, шт.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4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5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33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30" w:type="pct"/>
            <w:gridSpan w:val="4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64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240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8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9" w:type="pct"/>
            <w:vMerge w:val="restar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104" w:type="pct"/>
            <w:vMerge w:val="restart"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bookmarkEnd w:id="0"/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</w:p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</w:p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364" w:type="pct"/>
            <w:vMerge/>
            <w:shd w:val="clear" w:color="auto" w:fill="auto"/>
            <w:noWrap/>
            <w:vAlign w:val="center"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shd w:val="clear" w:color="auto" w:fill="auto"/>
            <w:noWrap/>
          </w:tcPr>
          <w:p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13294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5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</w:tcPr>
          <w:p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4" w:type="pct"/>
            <w:vMerge/>
            <w:shd w:val="clear" w:color="auto" w:fill="auto"/>
            <w:vAlign w:val="center"/>
          </w:tcPr>
          <w:p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1616" w:rsidRPr="000071A6" w:rsidTr="0034778C">
        <w:trPr>
          <w:trHeight w:val="20"/>
        </w:trPr>
        <w:tc>
          <w:tcPr>
            <w:tcW w:w="144" w:type="pct"/>
            <w:vMerge w:val="restart"/>
            <w:shd w:val="clear" w:color="auto" w:fill="auto"/>
            <w:noWrap/>
            <w:vAlign w:val="bottom"/>
            <w:hideMark/>
          </w:tcPr>
          <w:p w:rsidR="00F01616" w:rsidRPr="000071A6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pct"/>
            <w:gridSpan w:val="2"/>
            <w:vMerge w:val="restart"/>
            <w:shd w:val="clear" w:color="auto" w:fill="auto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подпрограмме 2</w:t>
            </w:r>
          </w:p>
        </w:tc>
        <w:tc>
          <w:tcPr>
            <w:tcW w:w="380" w:type="pct"/>
            <w:shd w:val="clear" w:color="auto" w:fill="auto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01616" w:rsidRPr="005E0276" w:rsidRDefault="005E027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214625,58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1041,49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15534,51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23 542,60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F01616" w:rsidRPr="00FC2949" w:rsidRDefault="00314A54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56 405,36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117 351,62</w:t>
            </w:r>
          </w:p>
        </w:tc>
        <w:tc>
          <w:tcPr>
            <w:tcW w:w="240" w:type="pct"/>
            <w:noWrap/>
            <w:hideMark/>
          </w:tcPr>
          <w:p w:rsidR="00F01616" w:rsidRPr="00FC2949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 w:val="restart"/>
            <w:shd w:val="clear" w:color="auto" w:fill="auto"/>
            <w:noWrap/>
            <w:hideMark/>
          </w:tcPr>
          <w:p w:rsidR="00F01616" w:rsidRPr="000071A6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F0161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6" w:type="pct"/>
            <w:gridSpan w:val="2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01616" w:rsidRPr="00FC2949" w:rsidRDefault="000226D8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128 152,09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4646,81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F01616" w:rsidRPr="00FC2949" w:rsidRDefault="000226D8" w:rsidP="00B34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D8">
              <w:rPr>
                <w:rFonts w:ascii="Times New Roman" w:hAnsi="Times New Roman" w:cs="Times New Roman"/>
                <w:sz w:val="20"/>
                <w:szCs w:val="20"/>
              </w:rPr>
              <w:t>26 376,14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F01616" w:rsidRPr="00FC2949" w:rsidRDefault="00F01616" w:rsidP="00B34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949">
              <w:rPr>
                <w:rFonts w:ascii="Times New Roman" w:hAnsi="Times New Roman" w:cs="Times New Roman"/>
                <w:sz w:val="20"/>
                <w:szCs w:val="20"/>
              </w:rPr>
              <w:t>97129,14</w:t>
            </w:r>
          </w:p>
        </w:tc>
        <w:tc>
          <w:tcPr>
            <w:tcW w:w="240" w:type="pct"/>
            <w:noWrap/>
            <w:hideMark/>
          </w:tcPr>
          <w:p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877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161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6" w:type="pct"/>
            <w:gridSpan w:val="2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161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6" w:type="pct"/>
            <w:gridSpan w:val="2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01616" w:rsidRPr="005E0276" w:rsidRDefault="005E0276" w:rsidP="005E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86473,49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1041,49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15534,51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18895,79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F01616" w:rsidRPr="00FC2949" w:rsidRDefault="000226D8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  <w:r w:rsidRPr="000226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029,22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20222,48</w:t>
            </w:r>
          </w:p>
        </w:tc>
        <w:tc>
          <w:tcPr>
            <w:tcW w:w="240" w:type="pct"/>
            <w:noWrap/>
            <w:hideMark/>
          </w:tcPr>
          <w:p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01616" w:rsidRPr="000071A6" w:rsidTr="0034778C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6" w:type="pct"/>
            <w:gridSpan w:val="2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0" w:type="pct"/>
            <w:gridSpan w:val="5"/>
            <w:shd w:val="clear" w:color="auto" w:fill="auto"/>
            <w:noWrap/>
            <w:hideMark/>
          </w:tcPr>
          <w:p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" w:type="pct"/>
            <w:vMerge/>
            <w:shd w:val="clear" w:color="auto" w:fill="auto"/>
            <w:vAlign w:val="center"/>
            <w:hideMark/>
          </w:tcPr>
          <w:p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103ED3" w:rsidRDefault="00F2617F" w:rsidP="00103ED3">
      <w:pPr>
        <w:rPr>
          <w:rFonts w:ascii="Times New Roman" w:hAnsi="Times New Roman" w:cs="Times New Roman"/>
          <w:sz w:val="24"/>
          <w:szCs w:val="24"/>
        </w:rPr>
      </w:pPr>
      <w:bookmarkStart w:id="1" w:name="_Hlk181964180"/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103ED3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F466E0">
        <w:rPr>
          <w:rFonts w:ascii="Times New Roman" w:hAnsi="Times New Roman" w:cs="Times New Roman"/>
          <w:sz w:val="24"/>
          <w:szCs w:val="24"/>
        </w:rPr>
        <w:t>а</w:t>
      </w:r>
      <w:r w:rsidR="00103ED3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bookmarkEnd w:id="1"/>
    <w:p w:rsidR="003835B0" w:rsidRPr="00E641D2" w:rsidRDefault="003835B0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641D2">
        <w:rPr>
          <w:rFonts w:ascii="Times New Roman" w:hAnsi="Times New Roman" w:cs="Times New Roman"/>
          <w:sz w:val="24"/>
          <w:szCs w:val="24"/>
        </w:rPr>
        <w:t>В рамках реализации мероприятий подпрограммы, муниципальная программа должна содержать адресный перечень объектов с указанием года реализации и объемов денежных средств.</w:t>
      </w:r>
    </w:p>
    <w:p w:rsidR="003835B0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641D2">
        <w:rPr>
          <w:rFonts w:ascii="Times New Roman" w:hAnsi="Times New Roman" w:cs="Times New Roman"/>
          <w:sz w:val="24"/>
          <w:szCs w:val="24"/>
        </w:rPr>
        <w:t xml:space="preserve">2) </w:t>
      </w:r>
      <w:bookmarkStart w:id="2" w:name="_Hlk212548043"/>
      <w:r w:rsidR="006E6550" w:rsidRPr="00E641D2">
        <w:rPr>
          <w:rFonts w:ascii="Times New Roman" w:hAnsi="Times New Roman" w:cs="Times New Roman"/>
          <w:sz w:val="24"/>
          <w:szCs w:val="24"/>
        </w:rPr>
        <w:t>Адресный перечень объектов муниципальной собственности, имущества, предназначенного для решения вопросов местного значения</w:t>
      </w:r>
      <w:r w:rsidR="002D11F3" w:rsidRPr="00E641D2">
        <w:rPr>
          <w:rFonts w:ascii="Times New Roman" w:hAnsi="Times New Roman" w:cs="Times New Roman"/>
          <w:sz w:val="24"/>
          <w:szCs w:val="24"/>
        </w:rPr>
        <w:t>, на которые предоставляется субсидия из бюджета Московской области, бюджетам муниципальных образований Московской области,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2D11F3" w:rsidRPr="00E641D2">
        <w:rPr>
          <w:rFonts w:ascii="Times New Roman" w:hAnsi="Times New Roman" w:cs="Times New Roman"/>
          <w:sz w:val="24"/>
          <w:szCs w:val="24"/>
        </w:rPr>
        <w:t>ая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мероприятием </w:t>
      </w:r>
      <w:bookmarkEnd w:id="2"/>
      <w:r w:rsidR="006E6550" w:rsidRPr="00E641D2">
        <w:rPr>
          <w:rFonts w:ascii="Times New Roman" w:hAnsi="Times New Roman" w:cs="Times New Roman"/>
          <w:sz w:val="24"/>
          <w:szCs w:val="24"/>
        </w:rPr>
        <w:t>01.03</w:t>
      </w:r>
      <w:r w:rsidR="00234AED" w:rsidRPr="00234AED">
        <w:t xml:space="preserve"> </w:t>
      </w:r>
      <w:r w:rsidR="00234AED">
        <w:t>«</w:t>
      </w:r>
      <w:r w:rsidR="00234AED" w:rsidRPr="00234AED">
        <w:rPr>
          <w:rFonts w:ascii="Times New Roman" w:hAnsi="Times New Roman" w:cs="Times New Roman"/>
          <w:sz w:val="24"/>
          <w:szCs w:val="24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</w:r>
      <w:r w:rsidR="00234AED">
        <w:rPr>
          <w:rFonts w:ascii="Times New Roman" w:hAnsi="Times New Roman" w:cs="Times New Roman"/>
          <w:sz w:val="24"/>
          <w:szCs w:val="24"/>
        </w:rPr>
        <w:t>»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подпрограммы «Развитие водохозяйственного комплекса Московской области»</w:t>
      </w:r>
    </w:p>
    <w:tbl>
      <w:tblPr>
        <w:tblW w:w="54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41"/>
        <w:gridCol w:w="1005"/>
        <w:gridCol w:w="1297"/>
        <w:gridCol w:w="1008"/>
        <w:gridCol w:w="864"/>
        <w:gridCol w:w="1008"/>
        <w:gridCol w:w="1149"/>
        <w:gridCol w:w="2603"/>
        <w:gridCol w:w="852"/>
        <w:gridCol w:w="1021"/>
        <w:gridCol w:w="720"/>
        <w:gridCol w:w="864"/>
        <w:gridCol w:w="1569"/>
      </w:tblGrid>
      <w:tr w:rsidR="00E641D2" w:rsidRPr="00485DA1" w:rsidTr="00E641D2">
        <w:trPr>
          <w:trHeight w:val="20"/>
        </w:trPr>
        <w:tc>
          <w:tcPr>
            <w:tcW w:w="189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муниципального образования Московской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области/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наименование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объекта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(имущества),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адрес объекта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(места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нахождения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имущества)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Характе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ристика объекта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Виды работ в соответствии с классифи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катором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ния работ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2D11F3" w:rsidRPr="006E6550" w:rsidRDefault="002D11F3" w:rsidP="002D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Откры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тие объекта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ная стоимость объекта капиталь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ного строитель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ства/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работ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359" w:type="pct"/>
            <w:vMerge w:val="restart"/>
            <w:shd w:val="clear" w:color="auto" w:fill="auto"/>
            <w:hideMark/>
          </w:tcPr>
          <w:p w:rsidR="00E641D2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Профи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вано на 01.01.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ХХ</w:t>
            </w:r>
            <w:r w:rsidR="00E641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813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080" w:type="pct"/>
            <w:gridSpan w:val="4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Финансирование, в том числе распределение субсидий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из бюджета Московской области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490" w:type="pct"/>
            <w:vMerge w:val="restart"/>
          </w:tcPr>
          <w:p w:rsidR="002D11F3" w:rsidRDefault="002D11F3" w:rsidP="00366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D11F3" w:rsidRPr="002D11F3" w:rsidRDefault="002D11F3" w:rsidP="00DD18E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 до завершения работ (тыс.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руб.)</w:t>
            </w:r>
          </w:p>
        </w:tc>
      </w:tr>
      <w:tr w:rsidR="00E641D2" w:rsidRPr="00485DA1" w:rsidTr="00E641D2">
        <w:trPr>
          <w:trHeight w:val="424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9" w:type="pct"/>
          </w:tcPr>
          <w:p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</w:t>
            </w:r>
            <w:r w:rsidR="001C6F4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25" w:type="pct"/>
            <w:shd w:val="clear" w:color="auto" w:fill="auto"/>
            <w:hideMark/>
          </w:tcPr>
          <w:p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70" w:type="pct"/>
          </w:tcPr>
          <w:p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  <w:r w:rsidR="002D11F3"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490" w:type="pct"/>
            <w:vMerge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4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5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5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9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0" w:type="pct"/>
          </w:tcPr>
          <w:p w:rsidR="002D11F3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:rsidR="002D11F3" w:rsidRPr="00485DA1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:rsidR="002D11F3" w:rsidRPr="00485DA1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х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F241DD" w:rsidRPr="00F241DD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Плотина пруда на р. Гавриловка, д. Головинка, Рузский м.о.,</w:t>
            </w:r>
          </w:p>
          <w:p w:rsidR="002D11F3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Капитальный ремонт (в т.ч. проектные и изыскатель</w:t>
            </w:r>
            <w:r w:rsidR="00FA3B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1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2025-2026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1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10.11.2026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7791,30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2116,00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6379,81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1733,00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1411,49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383,00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 w:rsidR="00FA3B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2D11F3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2B6B6C">
        <w:trPr>
          <w:trHeight w:val="20"/>
        </w:trPr>
        <w:tc>
          <w:tcPr>
            <w:tcW w:w="189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F241DD" w:rsidRPr="00A03C0A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Плотина верхнего пруда на р.Поноша п.Колюбакино, Рузский муниципальный округ,</w:t>
            </w:r>
          </w:p>
          <w:p w:rsidR="00F241DD" w:rsidRPr="00A03C0A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Капитальный ремонт (в т.ч.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B0792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2026-2027</w:t>
            </w:r>
            <w:r w:rsidR="00F241DD"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132573,39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110433,62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22139,77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бъекту: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154209,24</w:t>
            </w:r>
          </w:p>
        </w:tc>
        <w:tc>
          <w:tcPr>
            <w:tcW w:w="319" w:type="pct"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31932,32</w:t>
            </w:r>
          </w:p>
        </w:tc>
        <w:tc>
          <w:tcPr>
            <w:tcW w:w="270" w:type="pct"/>
          </w:tcPr>
          <w:p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128152,09</w:t>
            </w:r>
          </w:p>
        </w:tc>
        <w:tc>
          <w:tcPr>
            <w:tcW w:w="319" w:type="pct"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26376,14</w:t>
            </w:r>
          </w:p>
        </w:tc>
        <w:tc>
          <w:tcPr>
            <w:tcW w:w="270" w:type="pct"/>
          </w:tcPr>
          <w:p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26057,15</w:t>
            </w:r>
          </w:p>
        </w:tc>
        <w:tc>
          <w:tcPr>
            <w:tcW w:w="319" w:type="pct"/>
          </w:tcPr>
          <w:p w:rsidR="00F241DD" w:rsidRPr="006E6550" w:rsidRDefault="00CF5B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5556,18</w:t>
            </w:r>
          </w:p>
        </w:tc>
        <w:tc>
          <w:tcPr>
            <w:tcW w:w="270" w:type="pct"/>
          </w:tcPr>
          <w:p w:rsidR="00F241DD" w:rsidRPr="006E6550" w:rsidRDefault="00CF5B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Всего по мероприятию</w:t>
            </w:r>
          </w:p>
        </w:tc>
        <w:tc>
          <w:tcPr>
            <w:tcW w:w="314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shd w:val="clear" w:color="auto" w:fill="auto"/>
            <w:hideMark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154209,24</w:t>
            </w:r>
          </w:p>
        </w:tc>
        <w:tc>
          <w:tcPr>
            <w:tcW w:w="319" w:type="pct"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31932,32</w:t>
            </w:r>
          </w:p>
        </w:tc>
        <w:tc>
          <w:tcPr>
            <w:tcW w:w="270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128152,09</w:t>
            </w:r>
          </w:p>
        </w:tc>
        <w:tc>
          <w:tcPr>
            <w:tcW w:w="319" w:type="pct"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26376,14</w:t>
            </w:r>
          </w:p>
        </w:tc>
        <w:tc>
          <w:tcPr>
            <w:tcW w:w="270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26057,15</w:t>
            </w:r>
          </w:p>
        </w:tc>
        <w:tc>
          <w:tcPr>
            <w:tcW w:w="319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5556,18</w:t>
            </w:r>
          </w:p>
        </w:tc>
        <w:tc>
          <w:tcPr>
            <w:tcW w:w="270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:rsidTr="00E641D2">
        <w:trPr>
          <w:trHeight w:val="20"/>
        </w:trPr>
        <w:tc>
          <w:tcPr>
            <w:tcW w:w="639" w:type="pct"/>
            <w:gridSpan w:val="2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shd w:val="clear" w:color="auto" w:fill="auto"/>
            <w:vAlign w:val="center"/>
            <w:hideMark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DD18E5" w:rsidRPr="00DD18E5" w:rsidRDefault="00DD18E5" w:rsidP="00E641D2">
      <w:pPr>
        <w:contextualSpacing/>
        <w:rPr>
          <w:rFonts w:ascii="Times New Roman" w:hAnsi="Times New Roman" w:cs="Times New Roman"/>
          <w:sz w:val="16"/>
          <w:szCs w:val="16"/>
        </w:rPr>
      </w:pPr>
      <w:bookmarkStart w:id="3" w:name="_Hlk212548130"/>
      <w:r>
        <w:rPr>
          <w:rFonts w:ascii="Times New Roman" w:hAnsi="Times New Roman" w:cs="Times New Roman"/>
          <w:sz w:val="16"/>
          <w:szCs w:val="16"/>
        </w:rPr>
        <w:t xml:space="preserve">* </w:t>
      </w:r>
      <w:r w:rsidR="00FA3B5B">
        <w:rPr>
          <w:rFonts w:ascii="Times New Roman" w:hAnsi="Times New Roman" w:cs="Times New Roman"/>
          <w:sz w:val="16"/>
          <w:szCs w:val="16"/>
        </w:rPr>
        <w:t>г</w:t>
      </w:r>
      <w:r w:rsidRPr="00DD18E5">
        <w:rPr>
          <w:rFonts w:ascii="Times New Roman" w:hAnsi="Times New Roman" w:cs="Times New Roman"/>
          <w:sz w:val="16"/>
          <w:szCs w:val="16"/>
        </w:rPr>
        <w:t>од начала   реализации   соответствующего   мероприятия государственной</w:t>
      </w:r>
      <w:r w:rsidR="00E641D2">
        <w:rPr>
          <w:rFonts w:ascii="Times New Roman" w:hAnsi="Times New Roman" w:cs="Times New Roman"/>
          <w:sz w:val="16"/>
          <w:szCs w:val="16"/>
        </w:rPr>
        <w:t xml:space="preserve"> </w:t>
      </w:r>
      <w:r w:rsidRPr="00DD18E5">
        <w:rPr>
          <w:rFonts w:ascii="Times New Roman" w:hAnsi="Times New Roman" w:cs="Times New Roman"/>
          <w:sz w:val="16"/>
          <w:szCs w:val="16"/>
        </w:rPr>
        <w:t>программы Московской области</w:t>
      </w:r>
    </w:p>
    <w:p w:rsidR="003835B0" w:rsidRDefault="003835B0" w:rsidP="003835B0">
      <w:pPr>
        <w:rPr>
          <w:rFonts w:ascii="Times New Roman" w:hAnsi="Times New Roman" w:cs="Times New Roman"/>
          <w:sz w:val="16"/>
          <w:szCs w:val="16"/>
        </w:rPr>
      </w:pPr>
      <w:r w:rsidRPr="003835B0">
        <w:rPr>
          <w:rFonts w:ascii="Times New Roman" w:hAnsi="Times New Roman" w:cs="Times New Roman"/>
          <w:sz w:val="16"/>
          <w:szCs w:val="16"/>
        </w:rPr>
        <w:t>**</w:t>
      </w:r>
      <w:r w:rsidR="00BB479D">
        <w:rPr>
          <w:rFonts w:ascii="Times New Roman" w:hAnsi="Times New Roman" w:cs="Times New Roman"/>
          <w:sz w:val="16"/>
          <w:szCs w:val="16"/>
        </w:rPr>
        <w:t xml:space="preserve"> н</w:t>
      </w:r>
      <w:r w:rsidRPr="003835B0">
        <w:rPr>
          <w:rFonts w:ascii="Times New Roman" w:hAnsi="Times New Roman" w:cs="Times New Roman"/>
          <w:sz w:val="16"/>
          <w:szCs w:val="16"/>
        </w:rPr>
        <w:t>аименование муниципального образования Московской области</w:t>
      </w:r>
    </w:p>
    <w:bookmarkEnd w:id="3"/>
    <w:p w:rsidR="003835B0" w:rsidRPr="006E6550" w:rsidRDefault="003835B0" w:rsidP="003835B0">
      <w:pPr>
        <w:rPr>
          <w:rFonts w:ascii="Times New Roman" w:hAnsi="Times New Roman" w:cs="Times New Roman"/>
          <w:sz w:val="18"/>
          <w:szCs w:val="18"/>
        </w:rPr>
      </w:pPr>
      <w:r w:rsidRPr="006E6550">
        <w:rPr>
          <w:rFonts w:ascii="Times New Roman" w:hAnsi="Times New Roman" w:cs="Times New Roman"/>
          <w:sz w:val="18"/>
          <w:szCs w:val="18"/>
        </w:rPr>
        <w:t>Справочная таблица:</w:t>
      </w:r>
    </w:p>
    <w:tbl>
      <w:tblPr>
        <w:tblW w:w="2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1982"/>
        <w:gridCol w:w="561"/>
        <w:gridCol w:w="706"/>
        <w:gridCol w:w="908"/>
      </w:tblGrid>
      <w:tr w:rsidR="00FA3B5B" w:rsidRPr="00C94695" w:rsidTr="00DA5D1A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объектов</w:t>
            </w:r>
          </w:p>
        </w:tc>
        <w:tc>
          <w:tcPr>
            <w:tcW w:w="1640" w:type="pct"/>
            <w:shd w:val="clear" w:color="auto" w:fill="auto"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 по годам реализации</w:t>
            </w:r>
          </w:p>
        </w:tc>
        <w:tc>
          <w:tcPr>
            <w:tcW w:w="464" w:type="pct"/>
            <w:vAlign w:val="center"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1-й год</w:t>
            </w:r>
          </w:p>
        </w:tc>
        <w:tc>
          <w:tcPr>
            <w:tcW w:w="584" w:type="pct"/>
            <w:vAlign w:val="center"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2-й год</w:t>
            </w: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:rsidR="00FA3B5B" w:rsidRPr="00FA3B5B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-й год</w:t>
            </w:r>
          </w:p>
        </w:tc>
      </w:tr>
      <w:tr w:rsidR="00FA3B5B" w:rsidRPr="003835B0" w:rsidTr="00DA5D1A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вводимых, ед.</w:t>
            </w:r>
          </w:p>
        </w:tc>
        <w:tc>
          <w:tcPr>
            <w:tcW w:w="1640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4" w:type="pct"/>
            <w:vAlign w:val="center"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4" w:type="pct"/>
            <w:vAlign w:val="center"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A3B5B" w:rsidRPr="003835B0" w:rsidTr="00DA5D1A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открываемых, ед.</w:t>
            </w:r>
          </w:p>
        </w:tc>
        <w:tc>
          <w:tcPr>
            <w:tcW w:w="1640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4" w:type="pct"/>
            <w:vAlign w:val="center"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4" w:type="pct"/>
            <w:vAlign w:val="center"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:rsidR="00FA3B5B" w:rsidRPr="006E6550" w:rsidRDefault="00FA3B5B" w:rsidP="00BB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C5089" w:rsidRDefault="00CC5089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E2661" w:rsidRDefault="003E2661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661">
        <w:rPr>
          <w:rFonts w:ascii="Times New Roman" w:hAnsi="Times New Roman" w:cs="Times New Roman"/>
          <w:sz w:val="24"/>
          <w:szCs w:val="24"/>
        </w:rPr>
        <w:t>Подпрограмм</w:t>
      </w:r>
      <w:r w:rsidR="006569A5">
        <w:rPr>
          <w:rFonts w:ascii="Times New Roman" w:hAnsi="Times New Roman" w:cs="Times New Roman"/>
          <w:sz w:val="24"/>
          <w:szCs w:val="24"/>
        </w:rPr>
        <w:t>а 4 «Развитие лесного хозяйства</w:t>
      </w:r>
      <w:r w:rsidRPr="003E2661">
        <w:rPr>
          <w:rFonts w:ascii="Times New Roman" w:hAnsi="Times New Roman" w:cs="Times New Roman"/>
          <w:sz w:val="24"/>
          <w:szCs w:val="24"/>
        </w:rPr>
        <w:t>»</w:t>
      </w:r>
    </w:p>
    <w:p w:rsidR="003E2661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E2661" w:rsidRPr="003E2661">
        <w:rPr>
          <w:rFonts w:ascii="Times New Roman" w:hAnsi="Times New Roman" w:cs="Times New Roman"/>
          <w:sz w:val="24"/>
          <w:szCs w:val="24"/>
        </w:rPr>
        <w:t>Перечень мероприятий подпрограммы 4 «Развитие лесного хозяйства»</w:t>
      </w:r>
    </w:p>
    <w:tbl>
      <w:tblPr>
        <w:tblW w:w="550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717"/>
        <w:gridCol w:w="943"/>
        <w:gridCol w:w="1552"/>
        <w:gridCol w:w="1041"/>
        <w:gridCol w:w="641"/>
        <w:gridCol w:w="817"/>
        <w:gridCol w:w="817"/>
        <w:gridCol w:w="638"/>
        <w:gridCol w:w="755"/>
        <w:gridCol w:w="940"/>
        <w:gridCol w:w="778"/>
        <w:gridCol w:w="781"/>
        <w:gridCol w:w="817"/>
        <w:gridCol w:w="817"/>
        <w:gridCol w:w="817"/>
        <w:gridCol w:w="944"/>
        <w:gridCol w:w="950"/>
      </w:tblGrid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  <w:hideMark/>
          </w:tcPr>
          <w:p w:rsid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уб)</w:t>
            </w:r>
          </w:p>
        </w:tc>
        <w:tc>
          <w:tcPr>
            <w:tcW w:w="2938" w:type="pct"/>
            <w:gridSpan w:val="12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за 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96" w:type="pct"/>
            <w:gridSpan w:val="5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1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1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6" w:type="pct"/>
            <w:gridSpan w:val="5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1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1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1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60AE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Осуществление отдельных полномочий в области лесных отношений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noWrap/>
            <w:hideMark/>
          </w:tcPr>
          <w:p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60AE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:rsidR="00B60AE3" w:rsidRPr="00D70A0E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447073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01.01. Организация межведомственных мероприятий по выявлению и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ликвидации лесоторфяных пожаров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845508" w:rsidRDefault="00845508" w:rsidP="00845508"/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межведомственные мероприятия по выявлению и ликвидации лесоторфяных пожаров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01.02 Эксплуатация лесных дорог, предназначенных для охраны лесов от пожаров 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845508" w:rsidRDefault="00845508" w:rsidP="00845508"/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эксплуатации лесных дорог, предназначенных для охраны лесов от пожаров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1B3587" w:rsidRDefault="001B3587" w:rsidP="001B3587"/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1B3587" w:rsidRPr="00D440EA" w:rsidRDefault="00447073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устройству противопожарных минерализованных полос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  <w:r w:rsidR="00AC77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1B3587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B35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1B3587" w:rsidRPr="001B35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01.04 Проведение профилактического контролируемого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противопожарного выжигания лесных горючих материалов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9C628E" w:rsidRPr="00D440EA" w:rsidRDefault="009C628E" w:rsidP="009C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9C628E" w:rsidRPr="00D440EA" w:rsidRDefault="009C628E" w:rsidP="009C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9C628E" w:rsidRPr="00D440EA" w:rsidRDefault="00447073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403A38" w:rsidRPr="00D440EA" w:rsidRDefault="00403A38" w:rsidP="0040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403A38" w:rsidRDefault="00403A38" w:rsidP="00403A38"/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Проведена прочистка противопожарных минерализованных полос и их обновление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0472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8E0472" w:rsidRPr="00D440EA" w:rsidRDefault="008E0472" w:rsidP="008E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8E0472" w:rsidRPr="00D440EA" w:rsidRDefault="008E0472" w:rsidP="008E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0472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Объем 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ликвидированных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отходов на лесных участках в составе земель лесного фонда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куб.м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1666,15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790,52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572,63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422,04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C0F5C" w:rsidRPr="00D440EA" w:rsidRDefault="00A86F10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  <w:r w:rsidR="009C0F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422,04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E67273" w:rsidRPr="00D440EA" w:rsidRDefault="00E67273" w:rsidP="00E6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shd w:val="clear" w:color="auto" w:fill="auto"/>
            <w:hideMark/>
          </w:tcPr>
          <w:p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Установлены и размещены стенды, знаки и указатели, содержащих информацию о мерах пожарной безопасности в лесах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2355F5" w:rsidRPr="00D440EA" w:rsidRDefault="002355F5" w:rsidP="0023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2355F5" w:rsidRPr="00D440EA" w:rsidRDefault="002355F5" w:rsidP="0023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                                    Проведены мероприятия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насаждений и на вырубках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1.9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47179C" w:rsidRPr="00D440EA" w:rsidRDefault="0047179C" w:rsidP="0047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47179C" w:rsidRPr="00D440EA" w:rsidRDefault="0047179C" w:rsidP="0047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                                    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01.10. Разработка лесохозяйственного регламента муниципального образования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C52FEE" w:rsidRPr="00D440EA" w:rsidRDefault="00C52FEE" w:rsidP="00C5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C52FEE" w:rsidRPr="00D440EA" w:rsidRDefault="00C52FEE" w:rsidP="00C5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                                    Утвержден лесохозяйственный регламент муниципального образования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01.11.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</w:t>
            </w: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</w:tcPr>
          <w:p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:rsidR="00494A5C" w:rsidRPr="00A75522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</w:t>
            </w:r>
          </w:p>
          <w:p w:rsidR="00494A5C" w:rsidRPr="00A75522" w:rsidRDefault="00494A5C" w:rsidP="004E6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ликвидированных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  <w:r w:rsidR="004E6BCE"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куб.м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shd w:val="clear" w:color="auto" w:fill="auto"/>
            <w:noWrap/>
            <w:vAlign w:val="center"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noWrap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</w:tcPr>
          <w:p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03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4A0B49" w:rsidRPr="00D440EA" w:rsidRDefault="004A0B49" w:rsidP="004A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noWrap/>
            <w:hideMark/>
          </w:tcPr>
          <w:p w:rsidR="004A0B49" w:rsidRPr="00D440EA" w:rsidRDefault="004A0B49" w:rsidP="004A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A0B49" w:rsidRPr="00D440EA" w:rsidRDefault="00832017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BB1903" w:rsidRPr="00D440EA" w:rsidRDefault="00BB1903" w:rsidP="00B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BB1903" w:rsidRPr="00D440EA" w:rsidRDefault="00BB1903" w:rsidP="00B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BB1903" w:rsidRPr="00D440EA" w:rsidRDefault="00832017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обеспечении деятельности школьных лесничеств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494A5C" w:rsidRPr="00BB1903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="00BB1903" w:rsidRPr="00BB190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 Вовлечение населения в мероприятия по охране леса</w:t>
            </w:r>
          </w:p>
        </w:tc>
        <w:tc>
          <w:tcPr>
            <w:tcW w:w="290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1502,45 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303,25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324,40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304,80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570,00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акции по посадке леса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93" w:type="pct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747EF7" w:rsidRPr="00D440EA" w:rsidRDefault="0034778C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747EF7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477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747EF7" w:rsidRPr="0034778C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477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34778C" w:rsidRPr="003477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477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 w:val="restart"/>
            <w:shd w:val="clear" w:color="auto" w:fill="auto"/>
            <w:noWrap/>
            <w:vAlign w:val="bottom"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pct"/>
            <w:gridSpan w:val="2"/>
            <w:vMerge w:val="restar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4</w:t>
            </w: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9443,98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1931,37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1674,47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1800,20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1725,98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shd w:val="clear" w:color="auto" w:fill="auto"/>
            <w:noWrap/>
            <w:hideMark/>
          </w:tcPr>
          <w:p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noWrap/>
            <w:hideMark/>
          </w:tcPr>
          <w:p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:rsidTr="00747EF7">
        <w:trPr>
          <w:trHeight w:val="2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469AE" w:rsidRPr="00D70A0E" w:rsidRDefault="009D2053" w:rsidP="00646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6469AE" w:rsidRPr="00D70A0E">
        <w:rPr>
          <w:rFonts w:ascii="Times New Roman" w:hAnsi="Times New Roman" w:cs="Times New Roman"/>
          <w:sz w:val="24"/>
          <w:szCs w:val="24"/>
        </w:rPr>
        <w:t>м итогом с начала года</w:t>
      </w:r>
    </w:p>
    <w:p w:rsidR="003E2661" w:rsidRPr="00D70A0E" w:rsidRDefault="003E2661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A0E">
        <w:rPr>
          <w:rFonts w:ascii="Times New Roman" w:hAnsi="Times New Roman" w:cs="Times New Roman"/>
          <w:sz w:val="24"/>
          <w:szCs w:val="24"/>
        </w:rPr>
        <w:lastRenderedPageBreak/>
        <w:t xml:space="preserve"> Подпрограмма 5 «Ликвидация накопленного вреда окружающей среде»</w:t>
      </w:r>
    </w:p>
    <w:p w:rsidR="003E2661" w:rsidRPr="00194F58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A0E">
        <w:rPr>
          <w:rFonts w:ascii="Times New Roman" w:hAnsi="Times New Roman" w:cs="Times New Roman"/>
          <w:sz w:val="24"/>
          <w:szCs w:val="24"/>
        </w:rPr>
        <w:t xml:space="preserve">1) </w:t>
      </w:r>
      <w:r w:rsidR="003E2661" w:rsidRPr="00D70A0E">
        <w:rPr>
          <w:rFonts w:ascii="Times New Roman" w:hAnsi="Times New Roman" w:cs="Times New Roman"/>
          <w:sz w:val="24"/>
          <w:szCs w:val="24"/>
        </w:rPr>
        <w:t>Перечень мероприятий подпрограммы 5 «Ликвидация накопленного вреда окружающей среде»</w:t>
      </w:r>
    </w:p>
    <w:tbl>
      <w:tblPr>
        <w:tblW w:w="550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1967"/>
        <w:gridCol w:w="853"/>
        <w:gridCol w:w="1361"/>
        <w:gridCol w:w="856"/>
        <w:gridCol w:w="816"/>
        <w:gridCol w:w="816"/>
        <w:gridCol w:w="816"/>
        <w:gridCol w:w="804"/>
        <w:gridCol w:w="742"/>
        <w:gridCol w:w="926"/>
        <w:gridCol w:w="766"/>
        <w:gridCol w:w="766"/>
        <w:gridCol w:w="819"/>
        <w:gridCol w:w="816"/>
        <w:gridCol w:w="804"/>
        <w:gridCol w:w="804"/>
        <w:gridCol w:w="1045"/>
      </w:tblGrid>
      <w:tr w:rsidR="00194F58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исполне-ния меропри-ятия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рования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руб)</w:t>
            </w:r>
          </w:p>
        </w:tc>
        <w:tc>
          <w:tcPr>
            <w:tcW w:w="2979" w:type="pct"/>
            <w:gridSpan w:val="12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</w:t>
            </w:r>
            <w:r w:rsid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Ответствен-ный за выполне-ние мероприя-тия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30" w:type="pct"/>
            <w:gridSpan w:val="5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30" w:type="pct"/>
            <w:gridSpan w:val="5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1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EC17E5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EC17E5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</w:p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EC17E5" w:rsidRPr="00194F58" w:rsidRDefault="00EC17E5" w:rsidP="00EC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51" w:type="pct"/>
            <w:noWrap/>
            <w:hideMark/>
          </w:tcPr>
          <w:p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47" w:type="pct"/>
            <w:noWrap/>
            <w:hideMark/>
          </w:tcPr>
          <w:p w:rsidR="00EC17E5" w:rsidRPr="002B4CF0" w:rsidRDefault="00EC17E5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EC17E5" w:rsidRPr="002B4CF0" w:rsidRDefault="00EC17E5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hideMark/>
          </w:tcPr>
          <w:p w:rsidR="00EC17E5" w:rsidRPr="00194F58" w:rsidRDefault="00EC17E5" w:rsidP="00EC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C17E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A77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51" w:type="pct"/>
            <w:noWrap/>
            <w:hideMark/>
          </w:tcPr>
          <w:p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47" w:type="pct"/>
            <w:noWrap/>
            <w:hideMark/>
          </w:tcPr>
          <w:p w:rsidR="00545A77" w:rsidRPr="002B4CF0" w:rsidRDefault="00545A77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545A77" w:rsidRPr="002B4CF0" w:rsidRDefault="00545A77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A77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A77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 Разработка проектной документации на ликвидацию несанкционированных свалок 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545A77" w:rsidRDefault="00545A77" w:rsidP="00545A77"/>
        </w:tc>
      </w:tr>
      <w:tr w:rsidR="00545A77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A77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5A77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45A77" w:rsidRDefault="00545A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несанкционированных свалок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7A15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01.02 Разработка проектной документации на рекультивацию полигонов твердых коммунальных отходов и нарушенных земель 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27A15" w:rsidRDefault="00427A15" w:rsidP="00427A15"/>
        </w:tc>
      </w:tr>
      <w:tr w:rsidR="00427A1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7A1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7A1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рекультивацию полигонов твердых коммунальных отходов и нарушенных земель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7A15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27A15" w:rsidRDefault="00427A15" w:rsidP="00427A15"/>
        </w:tc>
      </w:tr>
      <w:tr w:rsidR="00427A1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7A1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Осуществлен технический и авторский надзор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  <w:r w:rsid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BC7565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C756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427A15" w:rsidRPr="00BC756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25CB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Ликвидация несанкционированных свалок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4725CB" w:rsidRPr="00194F58" w:rsidRDefault="004725CB" w:rsidP="0047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51" w:type="pct"/>
            <w:noWrap/>
            <w:hideMark/>
          </w:tcPr>
          <w:p w:rsidR="004725CB" w:rsidRPr="00D70A0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47" w:type="pct"/>
            <w:noWrap/>
            <w:hideMark/>
          </w:tcPr>
          <w:p w:rsidR="004725CB" w:rsidRDefault="004725CB" w:rsidP="004665A7">
            <w:pPr>
              <w:jc w:val="center"/>
            </w:pPr>
            <w:r w:rsidRPr="00EA3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4725CB" w:rsidRDefault="004725CB" w:rsidP="004665A7">
            <w:pPr>
              <w:jc w:val="center"/>
            </w:pPr>
            <w:r w:rsidRPr="00EA3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725CB" w:rsidRPr="00194F58" w:rsidRDefault="004725CB" w:rsidP="0047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725CB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25CB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51" w:type="pct"/>
            <w:noWrap/>
            <w:hideMark/>
          </w:tcPr>
          <w:p w:rsidR="004725CB" w:rsidRPr="00D70A0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247" w:type="pct"/>
            <w:noWrap/>
            <w:hideMark/>
          </w:tcPr>
          <w:p w:rsidR="004725CB" w:rsidRDefault="004725CB" w:rsidP="004665A7">
            <w:pPr>
              <w:jc w:val="center"/>
            </w:pPr>
            <w:r w:rsidRPr="00BF3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4725CB" w:rsidRDefault="004725CB" w:rsidP="004665A7">
            <w:pPr>
              <w:jc w:val="center"/>
            </w:pPr>
            <w:r w:rsidRPr="00BF3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25CB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Ликвидированы несанкционированные свалки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25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2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2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46E4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846E4" w:rsidRPr="00194F58" w:rsidRDefault="001846E4" w:rsidP="0018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846E4" w:rsidRPr="00194F58" w:rsidRDefault="001846E4" w:rsidP="0018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846E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46E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46E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846E4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194F58" w:rsidRPr="00194F58" w:rsidRDefault="001846E4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5975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385975" w:rsidRPr="00194F58" w:rsidRDefault="00385975" w:rsidP="0038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385975" w:rsidRPr="00194F58" w:rsidRDefault="00385975" w:rsidP="0038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8597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597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 на территории муниципального образования,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4F5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555B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" w:name="_Hlk217905915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01.16 </w:t>
            </w:r>
          </w:p>
          <w:p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работ по рекультивации нарушенных земель, в том числе и разработке проекта рекультивации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555B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</w:tcPr>
          <w:p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555B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</w:tcPr>
          <w:p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</w:tcPr>
          <w:p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</w:tcPr>
          <w:p w:rsidR="00AC77F6" w:rsidRPr="00A75522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работы по рекультивации нарушенных земель, в том числе и разработка проекта рекультивации, ед.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</w:tcPr>
          <w:p w:rsidR="00AC77F6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bookmarkEnd w:id="4"/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noWrap/>
            <w:vAlign w:val="center"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noWrap/>
            <w:vAlign w:val="center"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noWrap/>
            <w:vAlign w:val="center"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noWrap/>
            <w:vAlign w:val="center"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</w:p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35" w:type="pct"/>
            <w:shd w:val="clear" w:color="auto" w:fill="auto"/>
            <w:noWrap/>
            <w:vAlign w:val="center"/>
          </w:tcPr>
          <w:p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</w:p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235" w:type="pct"/>
            <w:shd w:val="clear" w:color="auto" w:fill="auto"/>
            <w:noWrap/>
            <w:vAlign w:val="center"/>
          </w:tcPr>
          <w:p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263" w:type="pct"/>
            <w:vMerge/>
            <w:shd w:val="clear" w:color="auto" w:fill="auto"/>
            <w:noWrap/>
            <w:vAlign w:val="center"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noWrap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</w:tcPr>
          <w:p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6D14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616D14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02 </w:t>
            </w:r>
          </w:p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Эксплуатация закрытых полигонов твердых коммунальных отходов после завершения технической части рекультивации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616D14" w:rsidRPr="00194F58" w:rsidRDefault="00616D14" w:rsidP="0061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60108,64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6809,00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7449,42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9145,82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14634,80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251" w:type="pct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247" w:type="pct"/>
            <w:noWrap/>
            <w:hideMark/>
          </w:tcPr>
          <w:p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hideMark/>
          </w:tcPr>
          <w:p w:rsidR="00616D14" w:rsidRPr="00194F58" w:rsidRDefault="00616D14" w:rsidP="0061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616D1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60108,64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6809,00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7449,42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9145,82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14634,80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251" w:type="pct"/>
            <w:noWrap/>
            <w:hideMark/>
          </w:tcPr>
          <w:p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247" w:type="pct"/>
            <w:noWrap/>
            <w:hideMark/>
          </w:tcPr>
          <w:p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6D1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3E5D" w:rsidRPr="00194F58" w:rsidTr="002B6B6C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653E5D" w:rsidRPr="00194F58" w:rsidRDefault="00653E5D" w:rsidP="00653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28782,50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3482,50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8500,00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251" w:type="pct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247" w:type="pct"/>
            <w:noWrap/>
            <w:hideMark/>
          </w:tcPr>
          <w:p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53E5D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28782,50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3482,50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8500,00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251" w:type="pct"/>
            <w:noWrap/>
            <w:hideMark/>
          </w:tcPr>
          <w:p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247" w:type="pct"/>
            <w:noWrap/>
            <w:hideMark/>
          </w:tcPr>
          <w:p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3E5D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 по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содержанию газона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653E5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653E5D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53E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653E5D" w:rsidRPr="00653E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653E5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02.02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Содержание дорог на полигоне ТКО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содержанию дорог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Pr="00194F58" w:rsidRDefault="007E256C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7E256C" w:rsidRPr="00194F58" w:rsidRDefault="007E256C" w:rsidP="007E256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02.03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Обеспечение охраны территории полигона ТКО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охрана территории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E256C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70D4" w:rsidRPr="00194F58" w:rsidTr="002B6B6C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C070D4" w:rsidRPr="00194F58" w:rsidRDefault="00C070D4" w:rsidP="00C070D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Отбор проб, проводимый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C070D4" w:rsidRPr="00194F58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25404,93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4411,21 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5124,81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5124,80 </w:t>
            </w:r>
          </w:p>
        </w:tc>
        <w:tc>
          <w:tcPr>
            <w:tcW w:w="251" w:type="pct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</w:t>
            </w:r>
          </w:p>
        </w:tc>
        <w:tc>
          <w:tcPr>
            <w:tcW w:w="247" w:type="pct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070D4" w:rsidRPr="00194F58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70D4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25404,93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4411,21 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070D4" w:rsidRPr="00EF236A" w:rsidRDefault="00F347B2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5124,81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5124,80 </w:t>
            </w:r>
          </w:p>
        </w:tc>
        <w:tc>
          <w:tcPr>
            <w:tcW w:w="251" w:type="pct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</w:t>
            </w:r>
          </w:p>
        </w:tc>
        <w:tc>
          <w:tcPr>
            <w:tcW w:w="247" w:type="pct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noWrap/>
            <w:hideMark/>
          </w:tcPr>
          <w:p w:rsidR="00C070D4" w:rsidRPr="00EF236A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70D4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003645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036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AC77F6" w:rsidRPr="000036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3A9A" w:rsidRPr="00194F58" w:rsidTr="002B6B6C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C03A9A" w:rsidRPr="00194F58" w:rsidRDefault="00C03A9A" w:rsidP="00C03A9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02.05 Обеспечение оплаты расходов на энергоснабжение полигона ТКО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C03A9A" w:rsidRPr="00194F58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3A9A" w:rsidRPr="00AF52AF" w:rsidRDefault="00F234B6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1486,27</w:t>
            </w:r>
            <w:r w:rsidR="00C03A9A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315,36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128,86 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03A9A" w:rsidRPr="00AF52AF" w:rsidRDefault="00C03A9A" w:rsidP="00B7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B77FF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322,05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360,00</w:t>
            </w:r>
          </w:p>
        </w:tc>
        <w:tc>
          <w:tcPr>
            <w:tcW w:w="251" w:type="pct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247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03A9A" w:rsidRPr="00194F58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3A9A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3A9A" w:rsidRPr="00AF52AF" w:rsidRDefault="00F234B6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34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1486,27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315,36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128,86 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F234B6" w:rsidRPr="00F234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322,05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360,00</w:t>
            </w:r>
          </w:p>
        </w:tc>
        <w:tc>
          <w:tcPr>
            <w:tcW w:w="251" w:type="pct"/>
            <w:noWrap/>
            <w:hideMark/>
          </w:tcPr>
          <w:p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247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3A9A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Произведена оплата расходов на энергоснабжение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4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9481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A9481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48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A94818" w:rsidRPr="00A948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4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C6EFE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DC6EFE" w:rsidRPr="00194F58" w:rsidRDefault="00DC6EFE" w:rsidP="00DC6EF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EF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C6EF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обслуживанию установки обезвреживания горючих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газов («свалочный газ»), расположенной на полигоне ТКО (ФАКЕЛЬНАЯ УСТАНОВКА)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DC6EF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DC6EFE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C6EF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DC6EFE" w:rsidRPr="00DC6EF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DC6EF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C6EFE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2.7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DC6EFE" w:rsidRPr="00194F58" w:rsidRDefault="00DC6EFE" w:rsidP="00DC6EF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C6EF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C6EF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CF650B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F65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CF650B" w:rsidRPr="00CF65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951D3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9951D3" w:rsidRPr="00194F58" w:rsidRDefault="009951D3" w:rsidP="00995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9951D3" w:rsidRPr="00194F58" w:rsidRDefault="009951D3" w:rsidP="00995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951D3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951D3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9951D3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951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9951D3" w:rsidRPr="009951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52AF" w:rsidRPr="00194F58" w:rsidTr="002B6B6C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02.09 Вывоз, утилизация и/или обезвреживание фильтрата и оказание услуг по сбору и утилизации свалочного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газа с полигона ТКО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7252AF" w:rsidRPr="00194F58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4434,94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625,00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716,25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1105,75 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252AF" w:rsidRPr="00AF52AF" w:rsidRDefault="00B77FF5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251" w:type="pct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247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7252AF" w:rsidRPr="00194F58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52AF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Рузского муниципального 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66E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4434,94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625,00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716,25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1105,75 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251" w:type="pct"/>
            <w:noWrap/>
            <w:hideMark/>
          </w:tcPr>
          <w:p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247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52AF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7B3207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B3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7B3207" w:rsidRDefault="007B3207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B32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</w:t>
            </w:r>
            <w:r w:rsidR="00AC77F6" w:rsidRPr="007B32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878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878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734E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E734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734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6E734E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6E734E"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734E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02.11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E734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734E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коммунальных отходов без факельной системы дегазации способом эжекции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6E734E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03 Содержание законсервированного комплекса по переработке отходов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03.01 Содержание комплекса по переработке отходов,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содержанию комплекса по переработке отходов,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CC10C9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C10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CC10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Ликвидация объектов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04.01. Рекультивация полигонов твердых коммунальных отходов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10C9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Рузского 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Рекультивированы полигоны твердых коммунальных отходов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0951B6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bookmarkStart w:id="5" w:name="_GoBack"/>
            <w:r w:rsidRPr="000951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0951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bookmarkEnd w:id="5"/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3CC8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05.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Эксплуатация закрытых неотрекультивированных полигонов твердых коммунальных отходов,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включенных в государственный реестр объектов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hideMark/>
          </w:tcPr>
          <w:p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23CC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3CC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3CC8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Содержание территории закрытого полигона, включенного в государственный реестр объектов накопленного вреда окружающей среде в нормативном состоянии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23CC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3CC8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содержанию территории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923CC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23C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923CC8" w:rsidRPr="00923C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5F05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05.02. Обеспечение охраны территории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5F5F05" w:rsidRPr="00194F58" w:rsidRDefault="005F5F05" w:rsidP="005F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5F5F05" w:rsidRPr="00194F58" w:rsidRDefault="005F5F05" w:rsidP="005F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F5F0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5F05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охрана территории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9D1369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D13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596D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05.03. Обеспечение оплаты расходов на энергоснабжение закрытого полигона, включенного в государственный реестр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7D596D" w:rsidRPr="00194F58" w:rsidRDefault="007D596D" w:rsidP="007D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7D596D" w:rsidRPr="00194F58" w:rsidRDefault="007D596D" w:rsidP="007D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96D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596D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оплата расходов на энергоснабжение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7D596D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D596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7D596D" w:rsidRPr="007D596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5FC4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05.04.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Сбор, вывоз и утилизация поверхностных и фильтрационных вод с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55FC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5FC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 сбор, вывоз и утилизация поверхностных и фильтрационных вод с закрытого полигона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5FC4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05.05. Разработка и согласование нормативно-экологической документации и проекта санитарно-защитной зоны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55FC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5FC4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и согласована нормативно-экологическая документация и проект санитарно-защитной зоны закрытого полигона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2681" w:rsidRPr="00194F58" w:rsidTr="00616D14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05.06.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Отбор проб, проводимый на территории закрытого полигона, включенного в государственный реестр объектов накопленного вреда окружающей среде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 расходы за обработку данных лабораторных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исследований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062681" w:rsidRPr="00194F58" w:rsidRDefault="00062681" w:rsidP="00062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8" w:type="pct"/>
            <w:shd w:val="clear" w:color="auto" w:fill="auto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062681" w:rsidRPr="00194F58" w:rsidRDefault="00062681" w:rsidP="00062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2681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2681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 отбор проб, проводимый на территории закрытого полигона и расходы за обработку данных лабораторных исследований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62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7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983" w:type="pct"/>
            <w:gridSpan w:val="4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263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47" w:type="pct"/>
            <w:vMerge w:val="restar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35" w:type="pct"/>
            <w:shd w:val="clear" w:color="auto" w:fill="auto"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77F6" w:rsidRPr="00194F58" w:rsidTr="00616D14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062681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62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7F18" w:rsidRPr="00194F58" w:rsidTr="002B6B6C">
        <w:trPr>
          <w:trHeight w:val="20"/>
        </w:trPr>
        <w:tc>
          <w:tcPr>
            <w:tcW w:w="152" w:type="pct"/>
            <w:vMerge w:val="restart"/>
            <w:shd w:val="clear" w:color="auto" w:fill="auto"/>
            <w:noWrap/>
            <w:vAlign w:val="bottom"/>
            <w:hideMark/>
          </w:tcPr>
          <w:p w:rsidR="007D7F18" w:rsidRPr="00194F58" w:rsidRDefault="007D7F18" w:rsidP="007D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pct"/>
            <w:gridSpan w:val="2"/>
            <w:vMerge w:val="restart"/>
            <w:shd w:val="clear" w:color="auto" w:fill="auto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5</w:t>
            </w:r>
          </w:p>
        </w:tc>
        <w:tc>
          <w:tcPr>
            <w:tcW w:w="418" w:type="pct"/>
            <w:shd w:val="clear" w:color="auto" w:fill="auto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77281,77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10867,90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12324,89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10770,17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17634,81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251" w:type="pct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hideMark/>
          </w:tcPr>
          <w:p w:rsidR="007D7F18" w:rsidRPr="00194F58" w:rsidRDefault="007D7F18" w:rsidP="007D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D7F18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6" w:type="pct"/>
            <w:gridSpan w:val="2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7F18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6" w:type="pct"/>
            <w:gridSpan w:val="2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77281,77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10867,90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12324,89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10770,17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17634,81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251" w:type="pct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7F18" w:rsidRPr="00194F58" w:rsidTr="002B6B6C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6" w:type="pct"/>
            <w:gridSpan w:val="2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0" w:type="pct"/>
            <w:gridSpan w:val="5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47" w:type="pct"/>
            <w:noWrap/>
            <w:hideMark/>
          </w:tcPr>
          <w:p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469AE" w:rsidRDefault="00AB520D" w:rsidP="00646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6469AE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6469AE">
        <w:rPr>
          <w:rFonts w:ascii="Times New Roman" w:hAnsi="Times New Roman" w:cs="Times New Roman"/>
          <w:sz w:val="24"/>
          <w:szCs w:val="24"/>
        </w:rPr>
        <w:t>а</w:t>
      </w:r>
      <w:r w:rsidR="006469AE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A52E5" w:rsidRPr="0063150F" w:rsidRDefault="00CA52E5" w:rsidP="001C6F47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CA52E5" w:rsidRPr="0063150F" w:rsidSect="00A72E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C2E" w:rsidRDefault="00D20C2E" w:rsidP="004506BA">
      <w:pPr>
        <w:spacing w:after="0" w:line="240" w:lineRule="auto"/>
      </w:pPr>
      <w:r>
        <w:separator/>
      </w:r>
    </w:p>
  </w:endnote>
  <w:endnote w:type="continuationSeparator" w:id="0">
    <w:p w:rsidR="00D20C2E" w:rsidRDefault="00D20C2E" w:rsidP="0045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76" w:rsidRDefault="005E027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76" w:rsidRDefault="005E027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76" w:rsidRDefault="005E02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C2E" w:rsidRDefault="00D20C2E" w:rsidP="004506BA">
      <w:pPr>
        <w:spacing w:after="0" w:line="240" w:lineRule="auto"/>
      </w:pPr>
      <w:r>
        <w:separator/>
      </w:r>
    </w:p>
  </w:footnote>
  <w:footnote w:type="continuationSeparator" w:id="0">
    <w:p w:rsidR="00D20C2E" w:rsidRDefault="00D20C2E" w:rsidP="0045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76" w:rsidRDefault="005E02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8575489"/>
      <w:docPartObj>
        <w:docPartGallery w:val="Page Numbers (Top of Page)"/>
        <w:docPartUnique/>
      </w:docPartObj>
    </w:sdtPr>
    <w:sdtEndPr/>
    <w:sdtContent>
      <w:p w:rsidR="005E0276" w:rsidRDefault="005E027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1B6">
          <w:rPr>
            <w:noProof/>
          </w:rPr>
          <w:t>49</w:t>
        </w:r>
        <w:r>
          <w:fldChar w:fldCharType="end"/>
        </w:r>
      </w:p>
    </w:sdtContent>
  </w:sdt>
  <w:p w:rsidR="005E0276" w:rsidRDefault="005E027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76" w:rsidRDefault="005E02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91E03"/>
    <w:multiLevelType w:val="multilevel"/>
    <w:tmpl w:val="32191E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E0D59"/>
    <w:multiLevelType w:val="multilevel"/>
    <w:tmpl w:val="3B2E0D5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C7D6B59"/>
    <w:multiLevelType w:val="multilevel"/>
    <w:tmpl w:val="5C7D6B59"/>
    <w:lvl w:ilvl="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412"/>
    <w:rsid w:val="00003645"/>
    <w:rsid w:val="00004749"/>
    <w:rsid w:val="000071A6"/>
    <w:rsid w:val="000123A9"/>
    <w:rsid w:val="000157FB"/>
    <w:rsid w:val="000226D8"/>
    <w:rsid w:val="00030BA0"/>
    <w:rsid w:val="000438A5"/>
    <w:rsid w:val="00045305"/>
    <w:rsid w:val="00045EA6"/>
    <w:rsid w:val="00061D39"/>
    <w:rsid w:val="00062681"/>
    <w:rsid w:val="000703ED"/>
    <w:rsid w:val="00071B73"/>
    <w:rsid w:val="00071E7F"/>
    <w:rsid w:val="00076900"/>
    <w:rsid w:val="000775BD"/>
    <w:rsid w:val="0008069A"/>
    <w:rsid w:val="000817DC"/>
    <w:rsid w:val="00085BDD"/>
    <w:rsid w:val="00090C0E"/>
    <w:rsid w:val="000951B6"/>
    <w:rsid w:val="000A005C"/>
    <w:rsid w:val="000A1E9C"/>
    <w:rsid w:val="000B1D26"/>
    <w:rsid w:val="000B276C"/>
    <w:rsid w:val="000C3F20"/>
    <w:rsid w:val="000D4FA1"/>
    <w:rsid w:val="000D68C2"/>
    <w:rsid w:val="000E4EA6"/>
    <w:rsid w:val="00102AA1"/>
    <w:rsid w:val="00103ED3"/>
    <w:rsid w:val="00110E87"/>
    <w:rsid w:val="001116C2"/>
    <w:rsid w:val="001117FA"/>
    <w:rsid w:val="001210C9"/>
    <w:rsid w:val="00121244"/>
    <w:rsid w:val="001261B8"/>
    <w:rsid w:val="0014386D"/>
    <w:rsid w:val="001464DD"/>
    <w:rsid w:val="00152B25"/>
    <w:rsid w:val="00161C30"/>
    <w:rsid w:val="00165F4F"/>
    <w:rsid w:val="00172833"/>
    <w:rsid w:val="001737DC"/>
    <w:rsid w:val="001846E4"/>
    <w:rsid w:val="001912AD"/>
    <w:rsid w:val="00194F58"/>
    <w:rsid w:val="001A189C"/>
    <w:rsid w:val="001B3587"/>
    <w:rsid w:val="001C0AB8"/>
    <w:rsid w:val="001C4C84"/>
    <w:rsid w:val="001C6F47"/>
    <w:rsid w:val="001C7F26"/>
    <w:rsid w:val="001E31B3"/>
    <w:rsid w:val="001E5EC8"/>
    <w:rsid w:val="001F2633"/>
    <w:rsid w:val="001F357F"/>
    <w:rsid w:val="00201C7B"/>
    <w:rsid w:val="00202FA3"/>
    <w:rsid w:val="00221EF5"/>
    <w:rsid w:val="00232573"/>
    <w:rsid w:val="00234AED"/>
    <w:rsid w:val="002355F5"/>
    <w:rsid w:val="00244694"/>
    <w:rsid w:val="0024555B"/>
    <w:rsid w:val="002535BF"/>
    <w:rsid w:val="00254D21"/>
    <w:rsid w:val="00271FA5"/>
    <w:rsid w:val="00274FEE"/>
    <w:rsid w:val="00290945"/>
    <w:rsid w:val="002B6B6C"/>
    <w:rsid w:val="002C14CA"/>
    <w:rsid w:val="002C265B"/>
    <w:rsid w:val="002C7753"/>
    <w:rsid w:val="002D11F3"/>
    <w:rsid w:val="002F192A"/>
    <w:rsid w:val="002F4DFA"/>
    <w:rsid w:val="002F4E89"/>
    <w:rsid w:val="002F69A7"/>
    <w:rsid w:val="003056CA"/>
    <w:rsid w:val="00314A54"/>
    <w:rsid w:val="0031590B"/>
    <w:rsid w:val="00335382"/>
    <w:rsid w:val="00337582"/>
    <w:rsid w:val="00344532"/>
    <w:rsid w:val="0034778C"/>
    <w:rsid w:val="00351859"/>
    <w:rsid w:val="00360058"/>
    <w:rsid w:val="003634FF"/>
    <w:rsid w:val="0036678F"/>
    <w:rsid w:val="00372B4B"/>
    <w:rsid w:val="00372BE4"/>
    <w:rsid w:val="00375921"/>
    <w:rsid w:val="003802C9"/>
    <w:rsid w:val="003835B0"/>
    <w:rsid w:val="00383CAA"/>
    <w:rsid w:val="00385975"/>
    <w:rsid w:val="00386955"/>
    <w:rsid w:val="003A3AB4"/>
    <w:rsid w:val="003B0DC1"/>
    <w:rsid w:val="003C125D"/>
    <w:rsid w:val="003D0738"/>
    <w:rsid w:val="003E2661"/>
    <w:rsid w:val="003F0BC3"/>
    <w:rsid w:val="003F7583"/>
    <w:rsid w:val="00400758"/>
    <w:rsid w:val="00402C50"/>
    <w:rsid w:val="00403A38"/>
    <w:rsid w:val="00407636"/>
    <w:rsid w:val="00413294"/>
    <w:rsid w:val="00417182"/>
    <w:rsid w:val="0042342A"/>
    <w:rsid w:val="00424558"/>
    <w:rsid w:val="004246F9"/>
    <w:rsid w:val="00424A81"/>
    <w:rsid w:val="00426937"/>
    <w:rsid w:val="00427A15"/>
    <w:rsid w:val="004437C9"/>
    <w:rsid w:val="00447073"/>
    <w:rsid w:val="004502A3"/>
    <w:rsid w:val="004506BA"/>
    <w:rsid w:val="0045584C"/>
    <w:rsid w:val="00462FCA"/>
    <w:rsid w:val="004665A7"/>
    <w:rsid w:val="00466E51"/>
    <w:rsid w:val="0047015D"/>
    <w:rsid w:val="0047179C"/>
    <w:rsid w:val="00471CD2"/>
    <w:rsid w:val="00471D41"/>
    <w:rsid w:val="004725CB"/>
    <w:rsid w:val="00472A3E"/>
    <w:rsid w:val="00485DA1"/>
    <w:rsid w:val="00486931"/>
    <w:rsid w:val="00486DCD"/>
    <w:rsid w:val="00494A5C"/>
    <w:rsid w:val="004A0B49"/>
    <w:rsid w:val="004A438B"/>
    <w:rsid w:val="004B02B9"/>
    <w:rsid w:val="004B120A"/>
    <w:rsid w:val="004B1766"/>
    <w:rsid w:val="004B535F"/>
    <w:rsid w:val="004B59F0"/>
    <w:rsid w:val="004C4712"/>
    <w:rsid w:val="004C6A12"/>
    <w:rsid w:val="004D5E42"/>
    <w:rsid w:val="004E354C"/>
    <w:rsid w:val="004E6BCE"/>
    <w:rsid w:val="004F229A"/>
    <w:rsid w:val="005101DF"/>
    <w:rsid w:val="005130CD"/>
    <w:rsid w:val="00520BEB"/>
    <w:rsid w:val="00521CDF"/>
    <w:rsid w:val="00543E4F"/>
    <w:rsid w:val="00545A77"/>
    <w:rsid w:val="005478F8"/>
    <w:rsid w:val="00564543"/>
    <w:rsid w:val="005652AD"/>
    <w:rsid w:val="005764C8"/>
    <w:rsid w:val="005808F9"/>
    <w:rsid w:val="005833AB"/>
    <w:rsid w:val="00594385"/>
    <w:rsid w:val="005B5DE2"/>
    <w:rsid w:val="005C5272"/>
    <w:rsid w:val="005D1F03"/>
    <w:rsid w:val="005D6526"/>
    <w:rsid w:val="005E0276"/>
    <w:rsid w:val="005F5F05"/>
    <w:rsid w:val="006054D3"/>
    <w:rsid w:val="00607F64"/>
    <w:rsid w:val="00613FDD"/>
    <w:rsid w:val="00615FF6"/>
    <w:rsid w:val="00616B99"/>
    <w:rsid w:val="00616D14"/>
    <w:rsid w:val="00621830"/>
    <w:rsid w:val="0063150F"/>
    <w:rsid w:val="00632F29"/>
    <w:rsid w:val="00636A0A"/>
    <w:rsid w:val="006405AA"/>
    <w:rsid w:val="006469AE"/>
    <w:rsid w:val="00653E5D"/>
    <w:rsid w:val="006569A5"/>
    <w:rsid w:val="00674E44"/>
    <w:rsid w:val="00681986"/>
    <w:rsid w:val="006824B4"/>
    <w:rsid w:val="00684F1E"/>
    <w:rsid w:val="006856D0"/>
    <w:rsid w:val="00685FE3"/>
    <w:rsid w:val="006918D4"/>
    <w:rsid w:val="00694229"/>
    <w:rsid w:val="00695421"/>
    <w:rsid w:val="006A1A58"/>
    <w:rsid w:val="006C0BCC"/>
    <w:rsid w:val="006C6175"/>
    <w:rsid w:val="006D4DC2"/>
    <w:rsid w:val="006E04E3"/>
    <w:rsid w:val="006E6550"/>
    <w:rsid w:val="006E734E"/>
    <w:rsid w:val="00701B78"/>
    <w:rsid w:val="00722332"/>
    <w:rsid w:val="007252AF"/>
    <w:rsid w:val="00731532"/>
    <w:rsid w:val="00747EF7"/>
    <w:rsid w:val="00761B94"/>
    <w:rsid w:val="0076256A"/>
    <w:rsid w:val="00763AF7"/>
    <w:rsid w:val="007701C6"/>
    <w:rsid w:val="007845CA"/>
    <w:rsid w:val="00790B8D"/>
    <w:rsid w:val="007943C6"/>
    <w:rsid w:val="007A2316"/>
    <w:rsid w:val="007A6549"/>
    <w:rsid w:val="007A675B"/>
    <w:rsid w:val="007B3207"/>
    <w:rsid w:val="007B3EF8"/>
    <w:rsid w:val="007B6E18"/>
    <w:rsid w:val="007C2591"/>
    <w:rsid w:val="007C446E"/>
    <w:rsid w:val="007C66EC"/>
    <w:rsid w:val="007D092A"/>
    <w:rsid w:val="007D596D"/>
    <w:rsid w:val="007D7F18"/>
    <w:rsid w:val="007E1DCC"/>
    <w:rsid w:val="007E256C"/>
    <w:rsid w:val="007E4C9F"/>
    <w:rsid w:val="007F303B"/>
    <w:rsid w:val="0081505F"/>
    <w:rsid w:val="008151F5"/>
    <w:rsid w:val="00823371"/>
    <w:rsid w:val="0082529F"/>
    <w:rsid w:val="00826B4D"/>
    <w:rsid w:val="00832017"/>
    <w:rsid w:val="00836CF3"/>
    <w:rsid w:val="00845508"/>
    <w:rsid w:val="0084726E"/>
    <w:rsid w:val="008516CE"/>
    <w:rsid w:val="00855FC4"/>
    <w:rsid w:val="008631EA"/>
    <w:rsid w:val="008734F9"/>
    <w:rsid w:val="00873DC9"/>
    <w:rsid w:val="00880337"/>
    <w:rsid w:val="00881C65"/>
    <w:rsid w:val="0088554C"/>
    <w:rsid w:val="008856EC"/>
    <w:rsid w:val="0088787A"/>
    <w:rsid w:val="008961CC"/>
    <w:rsid w:val="00896263"/>
    <w:rsid w:val="008A21A5"/>
    <w:rsid w:val="008B0AB7"/>
    <w:rsid w:val="008B422A"/>
    <w:rsid w:val="008D28EC"/>
    <w:rsid w:val="008D330D"/>
    <w:rsid w:val="008E0472"/>
    <w:rsid w:val="008F5E52"/>
    <w:rsid w:val="00900926"/>
    <w:rsid w:val="00901A3C"/>
    <w:rsid w:val="00921159"/>
    <w:rsid w:val="00922341"/>
    <w:rsid w:val="0092281A"/>
    <w:rsid w:val="00923CC8"/>
    <w:rsid w:val="00926C05"/>
    <w:rsid w:val="009305E2"/>
    <w:rsid w:val="00930D5D"/>
    <w:rsid w:val="0093411E"/>
    <w:rsid w:val="00936D0A"/>
    <w:rsid w:val="009556B5"/>
    <w:rsid w:val="00961859"/>
    <w:rsid w:val="00967316"/>
    <w:rsid w:val="0097171A"/>
    <w:rsid w:val="00980A41"/>
    <w:rsid w:val="009836E1"/>
    <w:rsid w:val="00993509"/>
    <w:rsid w:val="009951D3"/>
    <w:rsid w:val="009A768B"/>
    <w:rsid w:val="009C0F5C"/>
    <w:rsid w:val="009C628E"/>
    <w:rsid w:val="009D1369"/>
    <w:rsid w:val="009D2053"/>
    <w:rsid w:val="009D4FE3"/>
    <w:rsid w:val="009E1D42"/>
    <w:rsid w:val="009E2698"/>
    <w:rsid w:val="00A12FCF"/>
    <w:rsid w:val="00A14BF1"/>
    <w:rsid w:val="00A25B08"/>
    <w:rsid w:val="00A262C8"/>
    <w:rsid w:val="00A440AE"/>
    <w:rsid w:val="00A4497D"/>
    <w:rsid w:val="00A512D1"/>
    <w:rsid w:val="00A54A41"/>
    <w:rsid w:val="00A55C89"/>
    <w:rsid w:val="00A57287"/>
    <w:rsid w:val="00A62E73"/>
    <w:rsid w:val="00A72EA2"/>
    <w:rsid w:val="00A75522"/>
    <w:rsid w:val="00A77131"/>
    <w:rsid w:val="00A84D30"/>
    <w:rsid w:val="00A86F10"/>
    <w:rsid w:val="00A90519"/>
    <w:rsid w:val="00A922BB"/>
    <w:rsid w:val="00A93654"/>
    <w:rsid w:val="00A94818"/>
    <w:rsid w:val="00A9544C"/>
    <w:rsid w:val="00AB0334"/>
    <w:rsid w:val="00AB1F2F"/>
    <w:rsid w:val="00AB520D"/>
    <w:rsid w:val="00AC2688"/>
    <w:rsid w:val="00AC2A99"/>
    <w:rsid w:val="00AC77F6"/>
    <w:rsid w:val="00AD07D2"/>
    <w:rsid w:val="00AD78A0"/>
    <w:rsid w:val="00AE3D43"/>
    <w:rsid w:val="00AF376A"/>
    <w:rsid w:val="00AF7E57"/>
    <w:rsid w:val="00B0254D"/>
    <w:rsid w:val="00B0417A"/>
    <w:rsid w:val="00B06A5C"/>
    <w:rsid w:val="00B06EBE"/>
    <w:rsid w:val="00B0792D"/>
    <w:rsid w:val="00B231C9"/>
    <w:rsid w:val="00B305C3"/>
    <w:rsid w:val="00B34023"/>
    <w:rsid w:val="00B37105"/>
    <w:rsid w:val="00B44166"/>
    <w:rsid w:val="00B46F4B"/>
    <w:rsid w:val="00B56F61"/>
    <w:rsid w:val="00B60AE3"/>
    <w:rsid w:val="00B71C02"/>
    <w:rsid w:val="00B731DD"/>
    <w:rsid w:val="00B735E6"/>
    <w:rsid w:val="00B76F9B"/>
    <w:rsid w:val="00B77FF5"/>
    <w:rsid w:val="00B83332"/>
    <w:rsid w:val="00B972C0"/>
    <w:rsid w:val="00BA3D9A"/>
    <w:rsid w:val="00BB122F"/>
    <w:rsid w:val="00BB1903"/>
    <w:rsid w:val="00BB1F89"/>
    <w:rsid w:val="00BB4217"/>
    <w:rsid w:val="00BB479D"/>
    <w:rsid w:val="00BC7565"/>
    <w:rsid w:val="00BD4E7F"/>
    <w:rsid w:val="00BD5330"/>
    <w:rsid w:val="00BD56BE"/>
    <w:rsid w:val="00BE02A8"/>
    <w:rsid w:val="00BF019B"/>
    <w:rsid w:val="00BF2FBA"/>
    <w:rsid w:val="00BF5F47"/>
    <w:rsid w:val="00BF7201"/>
    <w:rsid w:val="00C0136F"/>
    <w:rsid w:val="00C02AB6"/>
    <w:rsid w:val="00C03A9A"/>
    <w:rsid w:val="00C070D4"/>
    <w:rsid w:val="00C10412"/>
    <w:rsid w:val="00C140B2"/>
    <w:rsid w:val="00C15DE7"/>
    <w:rsid w:val="00C16CFA"/>
    <w:rsid w:val="00C25F3F"/>
    <w:rsid w:val="00C310CF"/>
    <w:rsid w:val="00C41E16"/>
    <w:rsid w:val="00C47909"/>
    <w:rsid w:val="00C47C50"/>
    <w:rsid w:val="00C51407"/>
    <w:rsid w:val="00C52FEE"/>
    <w:rsid w:val="00C54A46"/>
    <w:rsid w:val="00C70AF3"/>
    <w:rsid w:val="00C721BF"/>
    <w:rsid w:val="00C735A2"/>
    <w:rsid w:val="00C7537E"/>
    <w:rsid w:val="00C7611A"/>
    <w:rsid w:val="00C80BAA"/>
    <w:rsid w:val="00C94695"/>
    <w:rsid w:val="00C9705D"/>
    <w:rsid w:val="00CA5129"/>
    <w:rsid w:val="00CA52E5"/>
    <w:rsid w:val="00CB25DB"/>
    <w:rsid w:val="00CB5C2F"/>
    <w:rsid w:val="00CC10C9"/>
    <w:rsid w:val="00CC5089"/>
    <w:rsid w:val="00CC5F02"/>
    <w:rsid w:val="00CE1A98"/>
    <w:rsid w:val="00CE2657"/>
    <w:rsid w:val="00CE7CFD"/>
    <w:rsid w:val="00CF2AB8"/>
    <w:rsid w:val="00CF4F6D"/>
    <w:rsid w:val="00CF5B2D"/>
    <w:rsid w:val="00CF650B"/>
    <w:rsid w:val="00D11762"/>
    <w:rsid w:val="00D15D49"/>
    <w:rsid w:val="00D1779C"/>
    <w:rsid w:val="00D20C2E"/>
    <w:rsid w:val="00D225BF"/>
    <w:rsid w:val="00D3055F"/>
    <w:rsid w:val="00D34D8C"/>
    <w:rsid w:val="00D440EA"/>
    <w:rsid w:val="00D66CBE"/>
    <w:rsid w:val="00D675B7"/>
    <w:rsid w:val="00D70A0E"/>
    <w:rsid w:val="00D770B8"/>
    <w:rsid w:val="00D80DA6"/>
    <w:rsid w:val="00D81A7C"/>
    <w:rsid w:val="00D863D3"/>
    <w:rsid w:val="00D87DF4"/>
    <w:rsid w:val="00D93AE3"/>
    <w:rsid w:val="00D95980"/>
    <w:rsid w:val="00D95A24"/>
    <w:rsid w:val="00DA5D1A"/>
    <w:rsid w:val="00DB6598"/>
    <w:rsid w:val="00DC6EFE"/>
    <w:rsid w:val="00DD18E5"/>
    <w:rsid w:val="00DD4F87"/>
    <w:rsid w:val="00DE4A6B"/>
    <w:rsid w:val="00DF1230"/>
    <w:rsid w:val="00E0768B"/>
    <w:rsid w:val="00E1212E"/>
    <w:rsid w:val="00E16B03"/>
    <w:rsid w:val="00E179AD"/>
    <w:rsid w:val="00E26218"/>
    <w:rsid w:val="00E27AD1"/>
    <w:rsid w:val="00E33A7B"/>
    <w:rsid w:val="00E36159"/>
    <w:rsid w:val="00E50FB3"/>
    <w:rsid w:val="00E569E6"/>
    <w:rsid w:val="00E626C2"/>
    <w:rsid w:val="00E641D2"/>
    <w:rsid w:val="00E67273"/>
    <w:rsid w:val="00E67719"/>
    <w:rsid w:val="00E70D58"/>
    <w:rsid w:val="00E740F0"/>
    <w:rsid w:val="00E7609B"/>
    <w:rsid w:val="00E8163B"/>
    <w:rsid w:val="00E87BDD"/>
    <w:rsid w:val="00E92519"/>
    <w:rsid w:val="00E95B05"/>
    <w:rsid w:val="00EA6EA4"/>
    <w:rsid w:val="00EC17E5"/>
    <w:rsid w:val="00EC7D54"/>
    <w:rsid w:val="00ED441C"/>
    <w:rsid w:val="00EE1D3B"/>
    <w:rsid w:val="00EE3454"/>
    <w:rsid w:val="00EF2E34"/>
    <w:rsid w:val="00EF5571"/>
    <w:rsid w:val="00EF75AC"/>
    <w:rsid w:val="00F0114D"/>
    <w:rsid w:val="00F01616"/>
    <w:rsid w:val="00F01B5D"/>
    <w:rsid w:val="00F072CB"/>
    <w:rsid w:val="00F13F95"/>
    <w:rsid w:val="00F230E0"/>
    <w:rsid w:val="00F234B6"/>
    <w:rsid w:val="00F241DD"/>
    <w:rsid w:val="00F24753"/>
    <w:rsid w:val="00F2617F"/>
    <w:rsid w:val="00F30DBC"/>
    <w:rsid w:val="00F347B2"/>
    <w:rsid w:val="00F34AE5"/>
    <w:rsid w:val="00F43500"/>
    <w:rsid w:val="00F466E0"/>
    <w:rsid w:val="00F519A4"/>
    <w:rsid w:val="00F5696B"/>
    <w:rsid w:val="00F60E1E"/>
    <w:rsid w:val="00F6314D"/>
    <w:rsid w:val="00F703C7"/>
    <w:rsid w:val="00F812A5"/>
    <w:rsid w:val="00F965BB"/>
    <w:rsid w:val="00FA0795"/>
    <w:rsid w:val="00FA2CF4"/>
    <w:rsid w:val="00FA3428"/>
    <w:rsid w:val="00FA3B5B"/>
    <w:rsid w:val="00FD53F9"/>
    <w:rsid w:val="00FD6085"/>
    <w:rsid w:val="00FD62BC"/>
    <w:rsid w:val="00FD68AF"/>
    <w:rsid w:val="00FE33EF"/>
    <w:rsid w:val="00FE6142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0034"/>
  <w15:docId w15:val="{3F9B9AEA-4A11-46F1-8B60-5A1D6D96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5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6BA"/>
  </w:style>
  <w:style w:type="paragraph" w:styleId="a7">
    <w:name w:val="footer"/>
    <w:basedOn w:val="a"/>
    <w:link w:val="a8"/>
    <w:uiPriority w:val="99"/>
    <w:unhideWhenUsed/>
    <w:rsid w:val="004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6BA"/>
  </w:style>
  <w:style w:type="character" w:styleId="a9">
    <w:name w:val="Hyperlink"/>
    <w:basedOn w:val="a0"/>
    <w:uiPriority w:val="99"/>
    <w:semiHidden/>
    <w:unhideWhenUsed/>
    <w:rsid w:val="004506B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506BA"/>
    <w:rPr>
      <w:color w:val="800080"/>
      <w:u w:val="single"/>
    </w:rPr>
  </w:style>
  <w:style w:type="paragraph" w:customStyle="1" w:styleId="msonormal0">
    <w:name w:val="msonormal"/>
    <w:basedOn w:val="a"/>
    <w:rsid w:val="004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4506B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4506B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6C6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6C61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D18E5"/>
    <w:pPr>
      <w:ind w:left="720"/>
      <w:contextualSpacing/>
    </w:pPr>
  </w:style>
  <w:style w:type="paragraph" w:customStyle="1" w:styleId="xl66">
    <w:name w:val="xl66"/>
    <w:basedOn w:val="a"/>
    <w:rsid w:val="00D4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02E21-D5CF-4DF7-8605-2B966F97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50</Pages>
  <Words>16475</Words>
  <Characters>93912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728</cp:revision>
  <cp:lastPrinted>2026-02-19T06:29:00Z</cp:lastPrinted>
  <dcterms:created xsi:type="dcterms:W3CDTF">2026-01-13T07:56:00Z</dcterms:created>
  <dcterms:modified xsi:type="dcterms:W3CDTF">2026-02-25T06:16:00Z</dcterms:modified>
</cp:coreProperties>
</file>